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D1" w:rsidRPr="00B16694" w:rsidRDefault="00441F86" w:rsidP="00B16694">
      <w:pPr>
        <w:jc w:val="center"/>
        <w:rPr>
          <w:b/>
          <w:sz w:val="32"/>
        </w:rPr>
      </w:pPr>
      <w:r>
        <w:rPr>
          <w:b/>
          <w:sz w:val="32"/>
        </w:rPr>
        <w:t>DOĞUM SİM</w:t>
      </w:r>
      <w:bookmarkStart w:id="0" w:name="_GoBack"/>
      <w:bookmarkEnd w:id="0"/>
      <w:r>
        <w:rPr>
          <w:b/>
          <w:sz w:val="32"/>
        </w:rPr>
        <w:t xml:space="preserve">ÜLASYON LABORATUVARI </w:t>
      </w:r>
    </w:p>
    <w:p w:rsidR="00170CAA" w:rsidRPr="000865E5" w:rsidRDefault="00170CAA" w:rsidP="00B16694">
      <w:pPr>
        <w:spacing w:after="120"/>
      </w:pPr>
      <w:proofErr w:type="gramStart"/>
      <w:r w:rsidRPr="000865E5">
        <w:t>YÜKSEK ÖĞRETİM</w:t>
      </w:r>
      <w:proofErr w:type="gramEnd"/>
      <w:r w:rsidRPr="000865E5">
        <w:t xml:space="preserve"> KU</w:t>
      </w:r>
      <w:r w:rsidR="00441F86">
        <w:t>RU</w:t>
      </w:r>
      <w:r w:rsidRPr="000865E5">
        <w:t>LU BAŞKANLIĞININ</w:t>
      </w:r>
      <w:r w:rsidR="00441F86">
        <w:t xml:space="preserve"> DİREKTİFLERİNE GÖRE EBELİK </w:t>
      </w:r>
      <w:r w:rsidRPr="000865E5">
        <w:t xml:space="preserve">EĞİTİMİ VERİLEN FAKÜLTE VE YÜKSEKOKLLARDA EĞİTİME BAŞLAMA VE SÜRDÜRÜLMESİ İÇİN BULUNDURULMASI GEREKEN SİMÜLASYON MERKEZLERİNDE HER 60 ÖĞRENCİ İÇİN BİR </w:t>
      </w:r>
      <w:r w:rsidR="00441F86">
        <w:t>SİMÜLE DOĞUM LABORATUVARI KURULMASI</w:t>
      </w:r>
      <w:r w:rsidRPr="000865E5">
        <w:t xml:space="preserve"> MECBURİYETİ GETİRİLMİŞTİR. </w:t>
      </w:r>
    </w:p>
    <w:p w:rsidR="00170CAA" w:rsidRPr="000865E5" w:rsidRDefault="00170CAA" w:rsidP="00B16694">
      <w:pPr>
        <w:spacing w:after="120"/>
      </w:pPr>
      <w:r w:rsidRPr="000865E5">
        <w:t>İLGİLİ DİREKTİFE GÖRE SİMÜLASYON SİSTEMİNİN GENEL ÖZELLİKLERİ;</w:t>
      </w:r>
    </w:p>
    <w:p w:rsidR="00441F86" w:rsidRDefault="00441F86" w:rsidP="00B16694">
      <w:pPr>
        <w:spacing w:after="120"/>
      </w:pPr>
      <w:r>
        <w:t xml:space="preserve">TAM DONANIMLI DOĞUM SİMÜLASYON SİSTEMİ İÇİN ANNE DOĞUM VE YENİDOĞAN BEBEK SİMÜLATÖRLERİ VE GEREKLİMALZEMELER. </w:t>
      </w:r>
    </w:p>
    <w:p w:rsidR="00170CAA" w:rsidRPr="000865E5" w:rsidRDefault="00170CAA" w:rsidP="00B16694">
      <w:pPr>
        <w:spacing w:after="120"/>
      </w:pPr>
      <w:r w:rsidRPr="000865E5">
        <w:t>MANKEN ÜZERİNDE BİLGİSAYARLA SENARYO OLUŞTURMA PROGRAMI BULUNMALI PROGRAM ÜZERİNDE ÖNCEDEN OL</w:t>
      </w:r>
      <w:r w:rsidR="00441F86">
        <w:t>U</w:t>
      </w:r>
      <w:r w:rsidRPr="000865E5">
        <w:t xml:space="preserve">ŞTURULAN SENARYOLAR VE SONRADAN OLŞTURULACAK SENARYOLAR BULUNMASI  </w:t>
      </w:r>
    </w:p>
    <w:p w:rsidR="00170CAA" w:rsidRPr="000865E5" w:rsidRDefault="00441F86" w:rsidP="00B16694">
      <w:pPr>
        <w:spacing w:after="120"/>
        <w:rPr>
          <w:b/>
        </w:rPr>
      </w:pPr>
      <w:r>
        <w:rPr>
          <w:b/>
        </w:rPr>
        <w:t xml:space="preserve">DOĞUM SİMÜLASYON LABORATUVARI / </w:t>
      </w:r>
      <w:r w:rsidR="00170CAA" w:rsidRPr="000865E5">
        <w:rPr>
          <w:b/>
        </w:rPr>
        <w:t xml:space="preserve">SİSTEMİ İÇERİĞİ; </w:t>
      </w:r>
    </w:p>
    <w:p w:rsidR="00170CAA" w:rsidRPr="000865E5" w:rsidRDefault="00170CAA" w:rsidP="00B16694">
      <w:pPr>
        <w:pStyle w:val="ListeParagraf"/>
        <w:spacing w:after="120"/>
        <w:rPr>
          <w:b/>
        </w:rPr>
      </w:pPr>
      <w:r w:rsidRPr="000865E5">
        <w:rPr>
          <w:b/>
        </w:rPr>
        <w:t>SİMÜLASYON ODASI/KABİNİ İÇERİĞİ</w:t>
      </w:r>
    </w:p>
    <w:p w:rsidR="00170CAA" w:rsidRPr="000865E5" w:rsidRDefault="00441F86" w:rsidP="00B16694">
      <w:pPr>
        <w:pStyle w:val="ListeParagraf"/>
        <w:numPr>
          <w:ilvl w:val="0"/>
          <w:numId w:val="1"/>
        </w:numPr>
        <w:spacing w:after="120"/>
      </w:pPr>
      <w:r>
        <w:t xml:space="preserve">TAMDONANIMLI DOĞUM SİMÜLATÖRÜ </w:t>
      </w:r>
      <w:r w:rsidR="00170CAA" w:rsidRPr="000865E5">
        <w:t xml:space="preserve">(BİLGİSAYARLI </w:t>
      </w:r>
      <w:r>
        <w:t>DOĞUM MAKETİ /</w:t>
      </w:r>
      <w:r w:rsidR="00170CAA" w:rsidRPr="000865E5">
        <w:t>SİMÜLATÖRÜ)</w:t>
      </w:r>
    </w:p>
    <w:p w:rsidR="00441F86" w:rsidRDefault="00441F86" w:rsidP="00B16694">
      <w:pPr>
        <w:pStyle w:val="ListeParagraf"/>
        <w:numPr>
          <w:ilvl w:val="0"/>
          <w:numId w:val="1"/>
        </w:numPr>
        <w:spacing w:after="120"/>
      </w:pPr>
      <w:r>
        <w:t xml:space="preserve">DOĞUM MASASI VE DİĞER EKİPMANLARI </w:t>
      </w:r>
    </w:p>
    <w:p w:rsidR="00170CAA" w:rsidRPr="000865E5" w:rsidRDefault="00170CAA" w:rsidP="00B16694">
      <w:pPr>
        <w:pStyle w:val="ListeParagraf"/>
        <w:numPr>
          <w:ilvl w:val="0"/>
          <w:numId w:val="1"/>
        </w:numPr>
        <w:spacing w:after="120"/>
      </w:pPr>
      <w:r w:rsidRPr="000865E5">
        <w:t>HEMŞİRE MALZEME DOLABI</w:t>
      </w:r>
    </w:p>
    <w:p w:rsidR="00170CAA" w:rsidRPr="000865E5" w:rsidRDefault="00170CAA" w:rsidP="00B16694">
      <w:pPr>
        <w:pStyle w:val="ListeParagraf"/>
        <w:numPr>
          <w:ilvl w:val="0"/>
          <w:numId w:val="1"/>
        </w:numPr>
        <w:spacing w:after="120"/>
      </w:pPr>
      <w:r w:rsidRPr="000865E5">
        <w:t xml:space="preserve">KAYIT AMAÇLI GÖRÜNTÜLEME SİSTEMİ </w:t>
      </w:r>
    </w:p>
    <w:p w:rsidR="00170CAA" w:rsidRPr="000865E5" w:rsidRDefault="00170CAA" w:rsidP="00B16694">
      <w:pPr>
        <w:pStyle w:val="ListeParagraf"/>
        <w:spacing w:after="120"/>
        <w:rPr>
          <w:b/>
        </w:rPr>
      </w:pPr>
    </w:p>
    <w:p w:rsidR="00170CAA" w:rsidRPr="000865E5" w:rsidRDefault="00170CAA" w:rsidP="00B16694">
      <w:pPr>
        <w:pStyle w:val="ListeParagraf"/>
        <w:spacing w:after="120"/>
        <w:rPr>
          <w:b/>
        </w:rPr>
      </w:pPr>
      <w:r w:rsidRPr="000865E5">
        <w:rPr>
          <w:b/>
        </w:rPr>
        <w:t xml:space="preserve">GÖZLEM ODASI KABİNİ </w:t>
      </w:r>
    </w:p>
    <w:p w:rsidR="00170CAA" w:rsidRPr="000865E5" w:rsidRDefault="00170CAA" w:rsidP="00B16694">
      <w:pPr>
        <w:pStyle w:val="ListeParagraf"/>
        <w:numPr>
          <w:ilvl w:val="0"/>
          <w:numId w:val="2"/>
        </w:numPr>
        <w:spacing w:after="120"/>
      </w:pPr>
      <w:r w:rsidRPr="000865E5">
        <w:t>SES VE GÖRÜNTÜ YALITIM SİSTEMİ</w:t>
      </w:r>
    </w:p>
    <w:p w:rsidR="00170CAA" w:rsidRPr="000865E5" w:rsidRDefault="00170CAA" w:rsidP="00B16694">
      <w:pPr>
        <w:pStyle w:val="ListeParagraf"/>
        <w:numPr>
          <w:ilvl w:val="0"/>
          <w:numId w:val="2"/>
        </w:numPr>
        <w:spacing w:after="120"/>
      </w:pPr>
      <w:r w:rsidRPr="000865E5">
        <w:t>ÇALIŞMA VE OTURMA DESKİ</w:t>
      </w:r>
    </w:p>
    <w:p w:rsidR="00170CAA" w:rsidRPr="000865E5" w:rsidRDefault="00170CAA" w:rsidP="00B16694">
      <w:pPr>
        <w:pStyle w:val="ListeParagraf"/>
        <w:numPr>
          <w:ilvl w:val="0"/>
          <w:numId w:val="2"/>
        </w:numPr>
        <w:spacing w:after="120"/>
      </w:pPr>
      <w:r w:rsidRPr="000865E5">
        <w:t>BİLGİSAYAR SİSTEMİ</w:t>
      </w:r>
    </w:p>
    <w:p w:rsidR="009856B6" w:rsidRPr="000865E5" w:rsidRDefault="009856B6" w:rsidP="00B16694">
      <w:pPr>
        <w:pStyle w:val="ListeParagraf"/>
        <w:spacing w:after="120"/>
        <w:rPr>
          <w:b/>
        </w:rPr>
      </w:pPr>
    </w:p>
    <w:p w:rsidR="009856B6" w:rsidRPr="000865E5" w:rsidRDefault="009856B6" w:rsidP="00B16694">
      <w:pPr>
        <w:pStyle w:val="ListeParagraf"/>
        <w:spacing w:after="120"/>
        <w:rPr>
          <w:b/>
        </w:rPr>
      </w:pPr>
      <w:r w:rsidRPr="000865E5">
        <w:rPr>
          <w:b/>
        </w:rPr>
        <w:t>DEBRİFİNG ODASI/SALONU</w:t>
      </w:r>
    </w:p>
    <w:p w:rsidR="009856B6" w:rsidRDefault="009856B6" w:rsidP="00B16694">
      <w:pPr>
        <w:pStyle w:val="ListeParagraf"/>
        <w:spacing w:after="120"/>
        <w:ind w:right="-426"/>
      </w:pPr>
      <w:r w:rsidRPr="000865E5">
        <w:t>SİMÜLASYON ODASINDA YAPILAN UYGULAMALARIN EĞİTİM ALAN DİĞER BİREYLER TARAFINDAN DEĞERLENDİRİLEBİLDİĞİ RAHAT OTURMA ORTAMI VE BİLGİSAYARDA</w:t>
      </w:r>
      <w:r w:rsidR="00B16694">
        <w:t>Kİ KAYITLARI İZLEME</w:t>
      </w:r>
      <w:r w:rsidRPr="000865E5">
        <w:t>LERİ İÇİN BÜYÜK EKRANLARIN VE YAZI</w:t>
      </w:r>
      <w:r w:rsidR="00B16694">
        <w:t xml:space="preserve"> </w:t>
      </w:r>
      <w:r w:rsidRPr="000865E5">
        <w:t>TAHTASININ DA BULUNDUĞU SALONDUR</w:t>
      </w:r>
    </w:p>
    <w:p w:rsidR="00441F86" w:rsidRPr="000865E5" w:rsidRDefault="00441F86" w:rsidP="00441F86">
      <w:pPr>
        <w:pStyle w:val="ListeParagraf"/>
        <w:spacing w:after="120"/>
        <w:ind w:right="-426"/>
        <w:jc w:val="center"/>
      </w:pPr>
      <w:r>
        <w:rPr>
          <w:noProof/>
          <w:lang w:eastAsia="tr-TR"/>
        </w:rPr>
        <w:drawing>
          <wp:inline distT="0" distB="0" distL="0" distR="0">
            <wp:extent cx="4997302" cy="2498651"/>
            <wp:effectExtent l="0" t="0" r="0" b="0"/>
            <wp:docPr id="6" name="Resim 6" descr="F:\.HİKMET 500\.el diski  18.05.2012\.BÜTÜN BELGELER\.dış ticaret\general doctor\honglian klinik beceri lab ortam resimleri\doğum orta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.HİKMET 500\.el diski  18.05.2012\.BÜTÜN BELGELER\.dış ticaret\general doctor\honglian klinik beceri lab ortam resimleri\doğum ortam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613" cy="24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F86" w:rsidRDefault="00B16694" w:rsidP="000865E5">
      <w:pPr>
        <w:rPr>
          <w:rFonts w:cs="Arial"/>
          <w:b/>
          <w:color w:val="000000"/>
        </w:rPr>
      </w:pPr>
      <w:r w:rsidRPr="000865E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A932C" wp14:editId="098CB2EA">
                <wp:simplePos x="0" y="0"/>
                <wp:positionH relativeFrom="column">
                  <wp:posOffset>2098040</wp:posOffset>
                </wp:positionH>
                <wp:positionV relativeFrom="paragraph">
                  <wp:posOffset>39370</wp:posOffset>
                </wp:positionV>
                <wp:extent cx="2710815" cy="635"/>
                <wp:effectExtent l="0" t="0" r="0" b="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694" w:rsidRPr="00A92B7B" w:rsidRDefault="00441F86" w:rsidP="00B16694">
                            <w:pPr>
                              <w:pStyle w:val="ResimYazs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SİMÜLE DOĞUM LABORATUARI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65.2pt;margin-top:3.1pt;width:213.45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" stroked="f">
                <v:textbox style="mso-fit-shape-to-text:t" inset="0,0,0,0">
                  <w:txbxContent>
                    <w:p w:rsidR="00B16694" w:rsidRPr="00A92B7B" w:rsidRDefault="00441F86" w:rsidP="00B16694">
                      <w:pPr>
                        <w:pStyle w:val="ResimYazs"/>
                        <w:jc w:val="center"/>
                        <w:rPr>
                          <w:noProof/>
                        </w:rPr>
                      </w:pPr>
                      <w:r>
                        <w:rPr>
                          <w:color w:val="FF0000"/>
                        </w:rPr>
                        <w:t xml:space="preserve">SİMÜLE DOĞUM LABORATUARI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F86" w:rsidRDefault="00441F86" w:rsidP="000865E5">
      <w:pPr>
        <w:rPr>
          <w:rFonts w:cs="Arial"/>
          <w:b/>
          <w:color w:val="000000"/>
        </w:rPr>
      </w:pPr>
    </w:p>
    <w:p w:rsidR="000865E5" w:rsidRDefault="00441F86" w:rsidP="000865E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SİMÜLE DOĞUM LABORATUVARI </w:t>
      </w:r>
      <w:r w:rsidR="00B16694" w:rsidRPr="00B16694">
        <w:rPr>
          <w:rFonts w:cs="Arial"/>
          <w:b/>
          <w:color w:val="000000"/>
        </w:rPr>
        <w:t>TEKNİK ÖZELLİKLERİ</w:t>
      </w:r>
    </w:p>
    <w:p w:rsidR="00441F86" w:rsidRDefault="00441F86" w:rsidP="000865E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SİSTEM</w:t>
      </w:r>
      <w:r w:rsidR="00A50175">
        <w:rPr>
          <w:rFonts w:cs="Arial"/>
          <w:b/>
          <w:color w:val="000000"/>
        </w:rPr>
        <w:t xml:space="preserve">; </w:t>
      </w:r>
      <w:r>
        <w:rPr>
          <w:rFonts w:cs="Arial"/>
          <w:b/>
          <w:color w:val="000000"/>
        </w:rPr>
        <w:t xml:space="preserve"> DOĞUM MANKENİ-BEBEĞİ, KURTARMA BEBEĞİ, </w:t>
      </w:r>
      <w:r w:rsidR="00A50175">
        <w:rPr>
          <w:rFonts w:cs="Arial"/>
          <w:b/>
          <w:color w:val="000000"/>
        </w:rPr>
        <w:t xml:space="preserve">DOĞUM SALONU VE DOĞUM MASASI EKİPMANLARINDAN OLUŞMAKTADIR. </w:t>
      </w:r>
    </w:p>
    <w:p w:rsidR="00A50175" w:rsidRDefault="00A50175" w:rsidP="000865E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DOĞUM SİMÜLASYON MAKETİNİN ÖZELLİKLERİ AŞAĞIDAKİ GİBİ OLMALIDIR. </w:t>
      </w:r>
    </w:p>
    <w:p w:rsidR="00352B2A" w:rsidRPr="00352B2A" w:rsidRDefault="00352B2A" w:rsidP="00352B2A">
      <w:pPr>
        <w:pStyle w:val="Style1"/>
        <w:widowControl/>
        <w:numPr>
          <w:ilvl w:val="0"/>
          <w:numId w:val="7"/>
        </w:numPr>
        <w:spacing w:line="260" w:lineRule="exact"/>
        <w:ind w:left="360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Sistem doğum girişimi bakım ve uygulama </w:t>
      </w:r>
      <w:proofErr w:type="gram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simülasyonu</w:t>
      </w:r>
      <w:proofErr w:type="gram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için geliştirilmiş olmalıdır.</w:t>
      </w:r>
    </w:p>
    <w:p w:rsidR="00352B2A" w:rsidRPr="00352B2A" w:rsidRDefault="00352B2A" w:rsidP="00352B2A">
      <w:pPr>
        <w:pStyle w:val="Style1"/>
        <w:widowControl/>
        <w:numPr>
          <w:ilvl w:val="0"/>
          <w:numId w:val="7"/>
        </w:numPr>
        <w:spacing w:line="260" w:lineRule="exact"/>
        <w:ind w:left="360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Sistem; tam beden doğuma hazır hamile kadın manken üzerine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simüle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edilmelidir</w:t>
      </w:r>
      <w:proofErr w:type="gram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..</w:t>
      </w:r>
      <w:proofErr w:type="gramEnd"/>
    </w:p>
    <w:p w:rsidR="00352B2A" w:rsidRPr="00352B2A" w:rsidRDefault="00352B2A" w:rsidP="00352B2A">
      <w:pPr>
        <w:pStyle w:val="Style1"/>
        <w:widowControl/>
        <w:numPr>
          <w:ilvl w:val="0"/>
          <w:numId w:val="7"/>
        </w:numPr>
        <w:spacing w:line="260" w:lineRule="exact"/>
        <w:ind w:left="360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Doğum mankeni ile birlikte bir adet doğum gelişinin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simüle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edildiği bebek manken ve acil girişimlerin yapılabileceği kurtarma bebeği verilmelidir.</w:t>
      </w:r>
    </w:p>
    <w:p w:rsidR="00352B2A" w:rsidRPr="00352B2A" w:rsidRDefault="00352B2A" w:rsidP="00352B2A">
      <w:pPr>
        <w:pStyle w:val="Style1"/>
        <w:widowControl/>
        <w:numPr>
          <w:ilvl w:val="0"/>
          <w:numId w:val="7"/>
        </w:numPr>
        <w:spacing w:line="260" w:lineRule="exact"/>
        <w:ind w:left="360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Mankenin genel yapısı PVC plastikten imal edilmiş olmalıdır.</w:t>
      </w:r>
    </w:p>
    <w:p w:rsidR="00352B2A" w:rsidRPr="00352B2A" w:rsidRDefault="00352B2A" w:rsidP="00352B2A">
      <w:pPr>
        <w:pStyle w:val="Style1"/>
        <w:widowControl/>
        <w:numPr>
          <w:ilvl w:val="0"/>
          <w:numId w:val="7"/>
        </w:numPr>
        <w:spacing w:line="260" w:lineRule="exact"/>
        <w:ind w:left="360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Manken; üzerinde yaşam bulgularına ait </w:t>
      </w:r>
      <w:proofErr w:type="gram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simülasyon</w:t>
      </w:r>
      <w:proofErr w:type="gram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sisteminde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multi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-parametre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simüle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edilmiş monitör ve bilgisayar,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simülatif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defibrilatör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, sisteme bağlı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hastabaşı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monitörü bulunmaktadır. </w:t>
      </w:r>
    </w:p>
    <w:p w:rsidR="00352B2A" w:rsidRPr="00352B2A" w:rsidRDefault="00352B2A" w:rsidP="00352B2A">
      <w:pPr>
        <w:pStyle w:val="Style1"/>
        <w:widowControl/>
        <w:numPr>
          <w:ilvl w:val="0"/>
          <w:numId w:val="7"/>
        </w:numPr>
        <w:spacing w:line="260" w:lineRule="exact"/>
        <w:ind w:left="360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Temel ve ileri pediatri hemşirelik girişimlerini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simüle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edilebilmektedir.</w:t>
      </w:r>
    </w:p>
    <w:p w:rsidR="00352B2A" w:rsidRPr="00352B2A" w:rsidRDefault="00352B2A" w:rsidP="00352B2A">
      <w:pPr>
        <w:pStyle w:val="Style1"/>
        <w:widowControl/>
        <w:numPr>
          <w:ilvl w:val="0"/>
          <w:numId w:val="7"/>
        </w:numPr>
        <w:spacing w:line="260" w:lineRule="exact"/>
        <w:ind w:left="360"/>
        <w:rPr>
          <w:rFonts w:asciiTheme="minorHAnsi" w:hAnsiTheme="minorHAnsi" w:cs="Arial"/>
          <w:color w:val="000000"/>
          <w:sz w:val="22"/>
          <w:szCs w:val="22"/>
          <w:lang w:val="tr-TR"/>
        </w:rPr>
      </w:pP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Noninvaziv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girişimlerden BP(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arterial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tansiyon) ölçümü,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torakal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ve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abdominal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oskültasyon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, (kalp sesi, solunum sesi, bağırsak sesi), doğum bebeğinin haricen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fetal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kalp seslerinin alınması </w:t>
      </w:r>
      <w:proofErr w:type="gram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simülasyonu</w:t>
      </w:r>
      <w:proofErr w:type="gram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. Doğum mankeninden nabız alınması, EKG,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Defibrilasyon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ve diğer diğer yaşam bulguları </w:t>
      </w:r>
      <w:proofErr w:type="gram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simülasyon</w:t>
      </w:r>
      <w:proofErr w:type="gram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ve fonksiyonlarını içermelidir.</w:t>
      </w:r>
    </w:p>
    <w:p w:rsidR="00352B2A" w:rsidRPr="00352B2A" w:rsidRDefault="00352B2A" w:rsidP="00352B2A">
      <w:pPr>
        <w:pStyle w:val="Style1"/>
        <w:widowControl/>
        <w:numPr>
          <w:ilvl w:val="0"/>
          <w:numId w:val="7"/>
        </w:numPr>
        <w:spacing w:line="260" w:lineRule="exact"/>
        <w:ind w:left="360"/>
        <w:rPr>
          <w:rStyle w:val="FontStyle18"/>
          <w:rFonts w:asciiTheme="minorHAnsi" w:hAnsiTheme="minorHAnsi"/>
          <w:sz w:val="22"/>
          <w:szCs w:val="22"/>
          <w:lang w:val="tr-TR"/>
        </w:rPr>
      </w:pP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Entübasyon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girişimi: Standart oral ve nazal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entübasyon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, başın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ekstansiyonu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, çene hareketi ile havayolunun açılmış olması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larengoskopla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dişlerde baskı yapıldığında sesli geribildirim;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oskültasyon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ile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entübasyon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pozisyonunu belirlemelidir.</w:t>
      </w:r>
    </w:p>
    <w:p w:rsidR="00352B2A" w:rsidRPr="00352B2A" w:rsidRDefault="00352B2A" w:rsidP="00352B2A">
      <w:pPr>
        <w:pStyle w:val="Style1"/>
        <w:widowControl/>
        <w:numPr>
          <w:ilvl w:val="0"/>
          <w:numId w:val="7"/>
        </w:numPr>
        <w:spacing w:line="260" w:lineRule="exact"/>
        <w:ind w:left="360"/>
        <w:rPr>
          <w:rStyle w:val="FontStyle18"/>
          <w:rFonts w:asciiTheme="minorHAnsi" w:hAnsiTheme="minorHAnsi"/>
          <w:sz w:val="22"/>
          <w:szCs w:val="22"/>
          <w:lang w:val="tr-TR"/>
        </w:rPr>
      </w:pPr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CPR uygulama eğitimi: Ağızdan ağza, ağızdan </w:t>
      </w:r>
      <w:proofErr w:type="gram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buruna  BVM</w:t>
      </w:r>
      <w:proofErr w:type="gram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(balon valf maske) den ağza; açık hava yolu,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inflasyon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zamanlaması, kompresyon zamanlaması, frekans, hacim ve kompresyon zamanlarının bilgisayardan izlenmesi; göğüs kompresyonu ve suni solunum uygulamasında beceri karşılıklarının ekrandan geri bildirim alınması uygulamaları bulunmalıdır.</w:t>
      </w:r>
    </w:p>
    <w:p w:rsidR="00352B2A" w:rsidRPr="00352B2A" w:rsidRDefault="00352B2A" w:rsidP="00352B2A">
      <w:pPr>
        <w:pStyle w:val="Style1"/>
        <w:widowControl/>
        <w:numPr>
          <w:ilvl w:val="0"/>
          <w:numId w:val="7"/>
        </w:numPr>
        <w:spacing w:line="260" w:lineRule="exact"/>
        <w:ind w:left="360"/>
        <w:rPr>
          <w:rStyle w:val="FontStyle18"/>
          <w:rFonts w:asciiTheme="minorHAnsi" w:hAnsiTheme="minorHAnsi"/>
          <w:sz w:val="22"/>
          <w:szCs w:val="22"/>
          <w:lang w:val="tr-TR"/>
        </w:rPr>
      </w:pPr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Başarılı doğum sonrası,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vital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bulgularla ilgili geribildirim alınması uygulamalarına müsait olmalıdır.</w:t>
      </w:r>
    </w:p>
    <w:p w:rsidR="00352B2A" w:rsidRPr="00352B2A" w:rsidRDefault="00352B2A" w:rsidP="00352B2A">
      <w:pPr>
        <w:pStyle w:val="Style1"/>
        <w:widowControl/>
        <w:numPr>
          <w:ilvl w:val="0"/>
          <w:numId w:val="7"/>
        </w:numPr>
        <w:spacing w:line="260" w:lineRule="exact"/>
        <w:ind w:left="360"/>
        <w:rPr>
          <w:rStyle w:val="FontStyle18"/>
          <w:rFonts w:asciiTheme="minorHAnsi" w:hAnsiTheme="minorHAnsi"/>
          <w:sz w:val="22"/>
          <w:szCs w:val="22"/>
          <w:lang w:val="tr-TR"/>
        </w:rPr>
      </w:pPr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Gerçek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defibrilasyon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ve hız denetimi (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pacing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): </w:t>
      </w: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Gerçek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defibrilasyon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ve hız denetimi (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pacing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) gerçekleştirmek için farklı çeşit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defibrilasyon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yapan hız düzenleyici  (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defibrillating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pacer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) ile kullanılabilmelidir.</w:t>
      </w:r>
    </w:p>
    <w:p w:rsidR="00352B2A" w:rsidRPr="00352B2A" w:rsidRDefault="00352B2A" w:rsidP="00352B2A">
      <w:pPr>
        <w:pStyle w:val="Style1"/>
        <w:widowControl/>
        <w:numPr>
          <w:ilvl w:val="0"/>
          <w:numId w:val="7"/>
        </w:numPr>
        <w:spacing w:line="260" w:lineRule="exact"/>
        <w:ind w:left="360"/>
        <w:rPr>
          <w:rFonts w:asciiTheme="minorHAnsi" w:hAnsiTheme="minorHAnsi" w:cs="Arial"/>
          <w:color w:val="000000"/>
          <w:sz w:val="22"/>
          <w:szCs w:val="22"/>
          <w:lang w:val="tr-TR"/>
        </w:rPr>
      </w:pP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Simüle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edilmiş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defibrilasyon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ve hız denetimi (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pacing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): </w:t>
      </w: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Multimedya animasyon medikal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defibrilatörün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operasyon sürecini göstermelidir.</w:t>
      </w:r>
    </w:p>
    <w:p w:rsidR="00352B2A" w:rsidRPr="00352B2A" w:rsidRDefault="00352B2A" w:rsidP="00352B2A">
      <w:pPr>
        <w:pStyle w:val="Style1"/>
        <w:widowControl/>
        <w:numPr>
          <w:ilvl w:val="0"/>
          <w:numId w:val="7"/>
        </w:numPr>
        <w:spacing w:line="260" w:lineRule="exact"/>
        <w:ind w:left="360"/>
        <w:rPr>
          <w:rStyle w:val="FontStyle18"/>
          <w:rFonts w:asciiTheme="minorHAnsi" w:hAnsiTheme="minorHAnsi"/>
          <w:sz w:val="22"/>
          <w:szCs w:val="22"/>
          <w:lang w:val="tr-TR"/>
        </w:rPr>
      </w:pP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Defibrilasyon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ve hız denetimi (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pacing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) gerçekleştirmek için kendisi için özel üretilmiş ve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simüle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edilmiş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defibrillating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pacer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(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simülatif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defibrilator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ile birlikte) ile kullanılmaktadır.</w:t>
      </w:r>
    </w:p>
    <w:p w:rsidR="00352B2A" w:rsidRPr="00352B2A" w:rsidRDefault="00352B2A" w:rsidP="00352B2A">
      <w:pPr>
        <w:pStyle w:val="Style11"/>
        <w:widowControl/>
        <w:numPr>
          <w:ilvl w:val="0"/>
          <w:numId w:val="3"/>
        </w:numPr>
        <w:tabs>
          <w:tab w:val="clear" w:pos="720"/>
        </w:tabs>
        <w:spacing w:line="240" w:lineRule="exact"/>
        <w:ind w:left="395"/>
        <w:jc w:val="both"/>
        <w:rPr>
          <w:rStyle w:val="FontStyle18"/>
          <w:rFonts w:asciiTheme="minorHAnsi" w:hAnsiTheme="minorHAnsi"/>
          <w:sz w:val="22"/>
          <w:szCs w:val="22"/>
          <w:lang w:val="tr-TR"/>
        </w:rPr>
      </w:pP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Defibrilasyon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enerjisi ayarlanabilmektedir. 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maks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. </w:t>
      </w:r>
      <w:proofErr w:type="gram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enerji</w:t>
      </w:r>
      <w:proofErr w:type="gram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360J. Olmalıdır.</w:t>
      </w:r>
    </w:p>
    <w:p w:rsidR="00352B2A" w:rsidRPr="00352B2A" w:rsidRDefault="00352B2A" w:rsidP="00352B2A">
      <w:pPr>
        <w:pStyle w:val="Style11"/>
        <w:widowControl/>
        <w:numPr>
          <w:ilvl w:val="0"/>
          <w:numId w:val="3"/>
        </w:numPr>
        <w:tabs>
          <w:tab w:val="clear" w:pos="720"/>
        </w:tabs>
        <w:spacing w:line="240" w:lineRule="exact"/>
        <w:ind w:left="395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Gerçek AED:</w:t>
      </w:r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AED operasyonunu gerçekleştirmek için farklı tiplerde AED ile kullanılmaktadır. </w:t>
      </w:r>
    </w:p>
    <w:p w:rsidR="00352B2A" w:rsidRPr="00352B2A" w:rsidRDefault="00352B2A" w:rsidP="00352B2A">
      <w:pPr>
        <w:pStyle w:val="Style11"/>
        <w:widowControl/>
        <w:numPr>
          <w:ilvl w:val="0"/>
          <w:numId w:val="3"/>
        </w:numPr>
        <w:tabs>
          <w:tab w:val="clear" w:pos="720"/>
        </w:tabs>
        <w:spacing w:line="240" w:lineRule="exact"/>
        <w:ind w:left="395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Simüle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edilmiş AED:</w:t>
      </w:r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Mültimedya animasyon AED operasyonu sürecini göstermelidir.  AED eğitimini gerçekleştirmek için Otomatik Harici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Defibrilasyon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Makinesi ile kullanılabilmelidir. Tüm işlem boyunca İngilizce sesli uyarıları vardır. Elektrot plaster ve elektrot düğmesi/butonu bulunmalıdır. </w:t>
      </w:r>
    </w:p>
    <w:p w:rsidR="00352B2A" w:rsidRPr="00352B2A" w:rsidRDefault="00352B2A" w:rsidP="00352B2A">
      <w:pPr>
        <w:pStyle w:val="Style11"/>
        <w:widowControl/>
        <w:numPr>
          <w:ilvl w:val="0"/>
          <w:numId w:val="3"/>
        </w:numPr>
        <w:tabs>
          <w:tab w:val="clear" w:pos="720"/>
        </w:tabs>
        <w:spacing w:line="240" w:lineRule="exact"/>
        <w:ind w:left="395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Gerçek EKG izleme: </w:t>
      </w: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Gerçek EKG izleme yapabilen farklı üretici ve tiplerde EKG monitörünü desteklemelidir.</w:t>
      </w:r>
    </w:p>
    <w:p w:rsidR="00352B2A" w:rsidRPr="00352B2A" w:rsidRDefault="00352B2A" w:rsidP="00352B2A">
      <w:pPr>
        <w:pStyle w:val="Style11"/>
        <w:widowControl/>
        <w:numPr>
          <w:ilvl w:val="0"/>
          <w:numId w:val="3"/>
        </w:numPr>
        <w:tabs>
          <w:tab w:val="clear" w:pos="720"/>
        </w:tabs>
        <w:spacing w:line="240" w:lineRule="exact"/>
        <w:ind w:left="395"/>
        <w:jc w:val="both"/>
        <w:rPr>
          <w:rStyle w:val="FontStyle18"/>
          <w:rFonts w:asciiTheme="minorHAnsi" w:hAnsiTheme="minorHAnsi"/>
          <w:sz w:val="22"/>
          <w:szCs w:val="22"/>
          <w:lang w:val="tr-TR"/>
        </w:rPr>
      </w:pPr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Simüle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edilmiş EKG izleme kendine özel üretilmiş </w:t>
      </w:r>
      <w:proofErr w:type="gram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ve 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simüle</w:t>
      </w:r>
      <w:proofErr w:type="spellEnd"/>
      <w:proofErr w:type="gram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edilmiş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mülti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-parametre gerçek EKG monitörü kullanarak gerçekleştirilebilmelidir.</w:t>
      </w:r>
    </w:p>
    <w:p w:rsidR="00352B2A" w:rsidRPr="00352B2A" w:rsidRDefault="00352B2A" w:rsidP="00352B2A">
      <w:pPr>
        <w:pStyle w:val="Style11"/>
        <w:widowControl/>
        <w:numPr>
          <w:ilvl w:val="0"/>
          <w:numId w:val="7"/>
        </w:numPr>
        <w:spacing w:line="240" w:lineRule="exact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Sınırsız sayıda </w:t>
      </w: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mevcut EKG </w:t>
      </w:r>
      <w:proofErr w:type="gram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simülasyonu</w:t>
      </w:r>
      <w:proofErr w:type="gram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;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simüle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edilmiş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mülti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-parametre monitörünün LCD ekranı (sadece eğitim amaçlı) 2-kablo EKG, kan oksijeni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satürasyonu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, nefes, CO2, BP (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arteryel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kan basıncı), merkezi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venöz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basıncı, kardiyak çıkışı vb. göstermelidir.</w:t>
      </w:r>
    </w:p>
    <w:p w:rsidR="00352B2A" w:rsidRPr="00352B2A" w:rsidRDefault="00352B2A" w:rsidP="00352B2A">
      <w:pPr>
        <w:pStyle w:val="Style11"/>
        <w:widowControl/>
        <w:numPr>
          <w:ilvl w:val="0"/>
          <w:numId w:val="7"/>
        </w:numPr>
        <w:spacing w:line="240" w:lineRule="exact"/>
        <w:ind w:left="395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Yaşam bulguları simülasyonu: Gözbebeği gözlenmesi( bilgisayardan müdahale ile değiştirilebilen gözbebeği), CSTN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psödo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-renkli LCD gözbebeği ekranı,  65K renk, RGB; çap ölçeği: 1-9mm;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simüle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edilmiş farklı gözbebeği durumları: normal,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midriyazis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, </w:t>
      </w:r>
      <w:hyperlink r:id="rId7" w:history="1">
        <w:proofErr w:type="spellStart"/>
        <w:r w:rsidRPr="00352B2A">
          <w:rPr>
            <w:rFonts w:asciiTheme="minorHAnsi" w:hAnsiTheme="minorHAnsi" w:cs="Arial"/>
            <w:color w:val="000000"/>
            <w:sz w:val="22"/>
            <w:szCs w:val="22"/>
            <w:lang w:val="tr-TR"/>
          </w:rPr>
          <w:t>miyozis</w:t>
        </w:r>
        <w:proofErr w:type="spellEnd"/>
      </w:hyperlink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vb</w:t>
      </w:r>
      <w:proofErr w:type="gram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.;</w:t>
      </w:r>
      <w:proofErr w:type="gram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karotis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arter nabzı, hastanın inilti, öksürme ve kusma sesinin gerçekçi şekilde alınabilmelidir.</w:t>
      </w:r>
    </w:p>
    <w:p w:rsidR="00352B2A" w:rsidRPr="00352B2A" w:rsidRDefault="00352B2A" w:rsidP="00352B2A">
      <w:pPr>
        <w:pStyle w:val="Style11"/>
        <w:widowControl/>
        <w:numPr>
          <w:ilvl w:val="0"/>
          <w:numId w:val="7"/>
        </w:numPr>
        <w:spacing w:line="240" w:lineRule="exact"/>
        <w:ind w:left="395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Santral ve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periferal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siyanoz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</w:t>
      </w:r>
      <w:proofErr w:type="gram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simülasyonu</w:t>
      </w:r>
      <w:proofErr w:type="gram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geri bildirimi verebilmelidir</w:t>
      </w:r>
    </w:p>
    <w:p w:rsidR="00352B2A" w:rsidRPr="00352B2A" w:rsidRDefault="00352B2A" w:rsidP="00352B2A">
      <w:pPr>
        <w:pStyle w:val="Style11"/>
        <w:widowControl/>
        <w:numPr>
          <w:ilvl w:val="0"/>
          <w:numId w:val="7"/>
        </w:numPr>
        <w:spacing w:line="240" w:lineRule="exact"/>
        <w:ind w:left="395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lastRenderedPageBreak/>
        <w:t>Respirasyon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modu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: Normal nefes, hastalık belirtilerine göre ses ve nefes geri bildirimi gözlenmelidir.</w:t>
      </w:r>
    </w:p>
    <w:p w:rsidR="00352B2A" w:rsidRPr="00352B2A" w:rsidRDefault="00352B2A" w:rsidP="00352B2A">
      <w:pPr>
        <w:pStyle w:val="Style11"/>
        <w:widowControl/>
        <w:numPr>
          <w:ilvl w:val="0"/>
          <w:numId w:val="7"/>
        </w:numPr>
        <w:spacing w:line="240" w:lineRule="exact"/>
        <w:ind w:left="395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Gerçekçi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spontan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nefes alma; nefes alırken göğüs yükselmesi, nefes frekans ve derinliği ayarlanabilmelidir.</w:t>
      </w:r>
    </w:p>
    <w:p w:rsidR="00352B2A" w:rsidRPr="00352B2A" w:rsidRDefault="00352B2A" w:rsidP="00352B2A">
      <w:pPr>
        <w:pStyle w:val="Style11"/>
        <w:widowControl/>
        <w:numPr>
          <w:ilvl w:val="0"/>
          <w:numId w:val="7"/>
        </w:numPr>
        <w:spacing w:line="240" w:lineRule="exact"/>
        <w:ind w:left="395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Oskültasyon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: Normal kalp sesi, anormal kalp sesi, normal nefes sesi, anormal nefes sesi, normal bağırsak sesi, anormal bağırsak sesi gibi düzinelerce ses sunabilmelidir. </w:t>
      </w:r>
    </w:p>
    <w:p w:rsidR="00352B2A" w:rsidRPr="00352B2A" w:rsidRDefault="00352B2A" w:rsidP="00352B2A">
      <w:pPr>
        <w:pStyle w:val="Style11"/>
        <w:widowControl/>
        <w:numPr>
          <w:ilvl w:val="0"/>
          <w:numId w:val="7"/>
        </w:numPr>
        <w:spacing w:line="240" w:lineRule="exact"/>
        <w:ind w:left="395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Ponksiyon:</w:t>
      </w:r>
      <w:r w:rsidRPr="00352B2A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göğse ait ponksiyon ve kemik iliği ponksiyonu gerçekleştirilebilmelidir.</w:t>
      </w:r>
    </w:p>
    <w:p w:rsidR="00352B2A" w:rsidRPr="00352B2A" w:rsidRDefault="00352B2A" w:rsidP="00352B2A">
      <w:pPr>
        <w:pStyle w:val="Style11"/>
        <w:widowControl/>
        <w:numPr>
          <w:ilvl w:val="0"/>
          <w:numId w:val="7"/>
        </w:numPr>
        <w:spacing w:line="240" w:lineRule="exact"/>
        <w:ind w:left="395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BP ölçümü(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arterial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tansiyon alınması)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simüle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edilmelidir.</w:t>
      </w:r>
    </w:p>
    <w:p w:rsidR="00352B2A" w:rsidRPr="00352B2A" w:rsidRDefault="00352B2A" w:rsidP="00352B2A">
      <w:pPr>
        <w:pStyle w:val="Style11"/>
        <w:widowControl/>
        <w:numPr>
          <w:ilvl w:val="0"/>
          <w:numId w:val="7"/>
        </w:numPr>
        <w:spacing w:line="240" w:lineRule="exact"/>
        <w:ind w:left="395"/>
        <w:jc w:val="both"/>
        <w:rPr>
          <w:rStyle w:val="FontStyle18"/>
          <w:rFonts w:asciiTheme="minorHAnsi" w:hAnsiTheme="minorHAnsi"/>
          <w:sz w:val="22"/>
          <w:szCs w:val="22"/>
          <w:lang w:val="tr-TR"/>
        </w:rPr>
      </w:pPr>
      <w:proofErr w:type="gram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Koldan  IV</w:t>
      </w:r>
      <w:proofErr w:type="gram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girişim ve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vastus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lateralis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intramüsküler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enjeksiyon; gerçekçi kol damarı; damarlara girildiğinde fark edilebilir bir “girme” hissedilebilir ve kanın geriye hareket etmesi uygun yerleştirmeyi gösterir; deri ve kan damarı değiştirilebilmektedir.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Scalp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IV </w:t>
      </w:r>
      <w:proofErr w:type="gram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enjeksiyon</w:t>
      </w:r>
      <w:proofErr w:type="gram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uygulamasına müsait olmalıdır.</w:t>
      </w:r>
    </w:p>
    <w:p w:rsidR="00352B2A" w:rsidRPr="00352B2A" w:rsidRDefault="00352B2A" w:rsidP="00352B2A">
      <w:pPr>
        <w:pStyle w:val="Style11"/>
        <w:widowControl/>
        <w:numPr>
          <w:ilvl w:val="0"/>
          <w:numId w:val="7"/>
        </w:numPr>
        <w:spacing w:line="240" w:lineRule="exact"/>
        <w:ind w:left="395"/>
        <w:jc w:val="both"/>
        <w:rPr>
          <w:rStyle w:val="FontStyle18"/>
          <w:rFonts w:asciiTheme="minorHAnsi" w:hAnsiTheme="minorHAnsi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Balgam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aspirasyonu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, emilimi, solunum destek uygulamaları, oral ve nazal besleme,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gastrik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lavaj,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gastrointestinal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dekompresyon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, lavman,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stoma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drenajı, erkek/kadın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üretral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kataterizayon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, erkek/kadın mesane </w:t>
      </w:r>
      <w:proofErr w:type="gram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yıkama…gibi</w:t>
      </w:r>
      <w:proofErr w:type="gram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girişimler gerçekleştirilebilmelidir.</w:t>
      </w:r>
    </w:p>
    <w:p w:rsidR="00352B2A" w:rsidRPr="00352B2A" w:rsidRDefault="00352B2A" w:rsidP="00352B2A">
      <w:pPr>
        <w:pStyle w:val="Style5"/>
        <w:widowControl/>
        <w:spacing w:line="240" w:lineRule="exact"/>
        <w:ind w:left="567" w:firstLine="284"/>
        <w:rPr>
          <w:rStyle w:val="FontStyle16"/>
          <w:rFonts w:asciiTheme="minorHAnsi" w:hAnsiTheme="minorHAnsi"/>
          <w:bCs w:val="0"/>
          <w:color w:val="FF0000"/>
          <w:sz w:val="22"/>
          <w:szCs w:val="22"/>
          <w:lang w:val="tr-TR"/>
        </w:rPr>
      </w:pPr>
    </w:p>
    <w:p w:rsidR="00352B2A" w:rsidRPr="00352B2A" w:rsidRDefault="00352B2A" w:rsidP="00352B2A">
      <w:pPr>
        <w:pStyle w:val="Style5"/>
        <w:widowControl/>
        <w:spacing w:line="240" w:lineRule="exact"/>
        <w:ind w:left="567" w:firstLine="284"/>
        <w:rPr>
          <w:rStyle w:val="FontStyle16"/>
          <w:rFonts w:asciiTheme="minorHAnsi" w:hAnsiTheme="minorHAnsi"/>
          <w:bCs w:val="0"/>
          <w:color w:val="FF0000"/>
          <w:sz w:val="22"/>
          <w:szCs w:val="22"/>
          <w:lang w:val="tr-TR"/>
        </w:rPr>
      </w:pPr>
    </w:p>
    <w:p w:rsidR="00352B2A" w:rsidRPr="00352B2A" w:rsidRDefault="00352B2A" w:rsidP="00352B2A">
      <w:pPr>
        <w:pStyle w:val="Style5"/>
        <w:widowControl/>
        <w:spacing w:line="240" w:lineRule="exact"/>
        <w:ind w:left="567" w:firstLine="284"/>
        <w:rPr>
          <w:rStyle w:val="FontStyle16"/>
          <w:rFonts w:asciiTheme="minorHAnsi" w:hAnsiTheme="minorHAnsi"/>
          <w:bCs w:val="0"/>
          <w:color w:val="FF0000"/>
          <w:sz w:val="22"/>
          <w:szCs w:val="22"/>
          <w:lang w:val="tr-TR"/>
        </w:rPr>
      </w:pPr>
    </w:p>
    <w:p w:rsidR="00352B2A" w:rsidRPr="00352B2A" w:rsidRDefault="00352B2A" w:rsidP="00352B2A">
      <w:pPr>
        <w:pStyle w:val="Style5"/>
        <w:widowControl/>
        <w:spacing w:line="240" w:lineRule="exact"/>
        <w:ind w:left="567" w:firstLine="284"/>
        <w:rPr>
          <w:rStyle w:val="FontStyle16"/>
          <w:rFonts w:asciiTheme="minorHAnsi" w:hAnsiTheme="minorHAnsi"/>
          <w:bCs w:val="0"/>
          <w:color w:val="FF0000"/>
          <w:sz w:val="22"/>
          <w:szCs w:val="22"/>
        </w:rPr>
      </w:pPr>
      <w:r w:rsidRPr="00352B2A">
        <w:rPr>
          <w:rStyle w:val="FontStyle16"/>
          <w:rFonts w:asciiTheme="minorHAnsi" w:hAnsiTheme="minorHAnsi"/>
          <w:color w:val="FF0000"/>
          <w:sz w:val="22"/>
          <w:szCs w:val="22"/>
          <w:lang w:val="tr-TR"/>
        </w:rPr>
        <w:t>Yazılım:</w:t>
      </w:r>
    </w:p>
    <w:p w:rsidR="00352B2A" w:rsidRPr="00352B2A" w:rsidRDefault="00352B2A" w:rsidP="002355E7">
      <w:pPr>
        <w:pStyle w:val="Style9"/>
        <w:widowControl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Bilgisayarlı </w:t>
      </w:r>
      <w:proofErr w:type="gram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simülasyon</w:t>
      </w:r>
      <w:proofErr w:type="gram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sistemi içinde manken ve yazılım donanımı arasında veri akışı sağlanabilmelidir.</w:t>
      </w:r>
    </w:p>
    <w:p w:rsidR="00352B2A" w:rsidRPr="00352B2A" w:rsidRDefault="00352B2A" w:rsidP="002355E7">
      <w:pPr>
        <w:pStyle w:val="Style9"/>
        <w:widowControl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Simüle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edilmiş </w:t>
      </w:r>
      <w:proofErr w:type="gram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enjeksiyon</w:t>
      </w:r>
      <w:proofErr w:type="gram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/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infüzyon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pompa kullanımı:</w:t>
      </w:r>
      <w:r w:rsidRPr="00352B2A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Mültimedya animasyon enjeksiyon pompası ve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infüzyon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pompasının operasyon prosedürlerini gösterir; operasyon sırasında ilaçlar seçilebilmelidir.</w:t>
      </w:r>
    </w:p>
    <w:p w:rsidR="00352B2A" w:rsidRPr="00352B2A" w:rsidRDefault="00352B2A" w:rsidP="002355E7">
      <w:pPr>
        <w:pStyle w:val="Style9"/>
        <w:widowControl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Jinekoloji ve doğum hemşireliği girişimleri senaryo eğitimi/değerlendirmesi:</w:t>
      </w:r>
      <w:r w:rsidRPr="00352B2A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Yazılım medikal </w:t>
      </w:r>
      <w:proofErr w:type="gram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departmanı</w:t>
      </w:r>
      <w:proofErr w:type="gram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, düzinelerce hemşirelik girişimlerini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simüle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edilebilmektedir. </w:t>
      </w:r>
    </w:p>
    <w:p w:rsidR="00352B2A" w:rsidRPr="00352B2A" w:rsidRDefault="00352B2A" w:rsidP="002355E7">
      <w:pPr>
        <w:pStyle w:val="Style9"/>
        <w:widowControl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Interaktif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multimedya eğitim materyali ile hemşirelik operasyon testi sunmalı; yazılım çoklu ilaç tedavisi ve tipik yardımcı muayene, ultra-ses EKG, 12 kablo EKG vb. sağlamalıdır.</w:t>
      </w:r>
    </w:p>
    <w:p w:rsidR="00352B2A" w:rsidRPr="00352B2A" w:rsidRDefault="00352B2A" w:rsidP="002355E7">
      <w:pPr>
        <w:pStyle w:val="Style9"/>
        <w:widowControl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  <w:lang w:val="tr-TR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Senaryo /vaka düzenlemesi:</w:t>
      </w:r>
      <w:r w:rsidRPr="00352B2A">
        <w:rPr>
          <w:rFonts w:asciiTheme="minorHAnsi" w:hAnsiTheme="minorHAnsi" w:cs="Arial"/>
          <w:sz w:val="22"/>
          <w:szCs w:val="22"/>
          <w:lang w:val="tr-TR"/>
        </w:rPr>
        <w:t xml:space="preserve"> </w:t>
      </w: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Birçok yaygın vaka sunar; animasyon gerçekçi bir şekilde gerçek acil durum vakalarını üretir; acil durum vakaları kullanıcının kendisi tarafından düzenlenebilir;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patojenik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durum değişimleri ve öğrencilerin operasyon süreci yazılıma kaydedilebilmelidir.</w:t>
      </w:r>
    </w:p>
    <w:p w:rsidR="00352B2A" w:rsidRPr="00352B2A" w:rsidRDefault="00352B2A" w:rsidP="002355E7">
      <w:pPr>
        <w:pStyle w:val="Style5"/>
        <w:widowControl/>
        <w:tabs>
          <w:tab w:val="left" w:pos="426"/>
        </w:tabs>
        <w:spacing w:line="240" w:lineRule="exact"/>
        <w:ind w:left="426" w:hanging="426"/>
        <w:jc w:val="left"/>
        <w:rPr>
          <w:rFonts w:asciiTheme="minorHAnsi" w:hAnsiTheme="minorHAnsi" w:cs="Arial"/>
          <w:sz w:val="22"/>
          <w:szCs w:val="22"/>
          <w:lang w:val="tr-TR"/>
        </w:rPr>
      </w:pPr>
    </w:p>
    <w:p w:rsidR="00352B2A" w:rsidRPr="00352B2A" w:rsidRDefault="00352B2A" w:rsidP="002355E7">
      <w:pPr>
        <w:pStyle w:val="Style5"/>
        <w:widowControl/>
        <w:tabs>
          <w:tab w:val="left" w:pos="426"/>
        </w:tabs>
        <w:spacing w:before="180" w:line="240" w:lineRule="exact"/>
        <w:ind w:left="426" w:hanging="426"/>
        <w:jc w:val="left"/>
        <w:rPr>
          <w:rStyle w:val="FontStyle16"/>
          <w:rFonts w:asciiTheme="minorHAnsi" w:hAnsiTheme="minorHAnsi"/>
          <w:bCs w:val="0"/>
          <w:sz w:val="22"/>
          <w:szCs w:val="22"/>
          <w:lang w:val="tr-TR"/>
        </w:rPr>
      </w:pPr>
      <w:r w:rsidRPr="00352B2A">
        <w:rPr>
          <w:rStyle w:val="FontStyle16"/>
          <w:rFonts w:asciiTheme="minorHAnsi" w:hAnsiTheme="minorHAnsi"/>
          <w:sz w:val="22"/>
          <w:szCs w:val="22"/>
          <w:lang w:val="tr-TR"/>
        </w:rPr>
        <w:t>Standart Donanım:</w:t>
      </w:r>
    </w:p>
    <w:p w:rsidR="00352B2A" w:rsidRPr="00352B2A" w:rsidRDefault="00352B2A" w:rsidP="002355E7">
      <w:pPr>
        <w:pStyle w:val="Style5"/>
        <w:widowControl/>
        <w:tabs>
          <w:tab w:val="left" w:pos="426"/>
        </w:tabs>
        <w:spacing w:before="180" w:line="240" w:lineRule="exact"/>
        <w:ind w:left="426" w:hanging="426"/>
        <w:jc w:val="left"/>
        <w:rPr>
          <w:rFonts w:asciiTheme="minorHAnsi" w:hAnsiTheme="minorHAnsi" w:cs="Arial"/>
          <w:b/>
          <w:color w:val="000000"/>
          <w:sz w:val="22"/>
          <w:szCs w:val="22"/>
        </w:rPr>
      </w:pPr>
      <w:r w:rsidRPr="00352B2A">
        <w:rPr>
          <w:rStyle w:val="FontStyle16"/>
          <w:rFonts w:asciiTheme="minorHAnsi" w:hAnsiTheme="minorHAnsi"/>
          <w:sz w:val="22"/>
          <w:szCs w:val="22"/>
          <w:lang w:val="tr-TR"/>
        </w:rPr>
        <w:t xml:space="preserve">Sistemin standart donatımı aşağıdakileri içermelidir. </w:t>
      </w:r>
    </w:p>
    <w:p w:rsidR="00352B2A" w:rsidRPr="00352B2A" w:rsidRDefault="00352B2A" w:rsidP="002355E7">
      <w:pPr>
        <w:pStyle w:val="Style9"/>
        <w:widowControl/>
        <w:numPr>
          <w:ilvl w:val="0"/>
          <w:numId w:val="5"/>
        </w:numPr>
        <w:tabs>
          <w:tab w:val="left" w:pos="426"/>
        </w:tabs>
        <w:ind w:left="426" w:hanging="426"/>
        <w:rPr>
          <w:rStyle w:val="FontStyle18"/>
          <w:rFonts w:asciiTheme="minorHAnsi" w:hAnsiTheme="minorHAnsi"/>
          <w:sz w:val="22"/>
          <w:szCs w:val="22"/>
        </w:rPr>
      </w:pPr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F56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tamboy</w:t>
      </w:r>
      <w:proofErr w:type="spell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simülatör hamile </w:t>
      </w:r>
      <w:proofErr w:type="gram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kadın  manken</w:t>
      </w:r>
      <w:proofErr w:type="gramEnd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 xml:space="preserve"> ve </w:t>
      </w:r>
      <w:proofErr w:type="spellStart"/>
      <w:r w:rsidRPr="00352B2A">
        <w:rPr>
          <w:rFonts w:asciiTheme="minorHAnsi" w:hAnsiTheme="minorHAnsi" w:cs="Arial"/>
          <w:color w:val="000000"/>
          <w:sz w:val="22"/>
          <w:szCs w:val="22"/>
          <w:lang w:val="tr-TR"/>
        </w:rPr>
        <w:t>kompenantları</w:t>
      </w:r>
      <w:proofErr w:type="spellEnd"/>
    </w:p>
    <w:p w:rsidR="00352B2A" w:rsidRPr="00352B2A" w:rsidRDefault="00352B2A" w:rsidP="002355E7">
      <w:pPr>
        <w:pStyle w:val="Style9"/>
        <w:widowControl/>
        <w:numPr>
          <w:ilvl w:val="0"/>
          <w:numId w:val="5"/>
        </w:numPr>
        <w:tabs>
          <w:tab w:val="left" w:pos="426"/>
        </w:tabs>
        <w:ind w:left="426" w:hanging="426"/>
        <w:rPr>
          <w:rStyle w:val="FontStyle18"/>
          <w:rFonts w:asciiTheme="minorHAnsi" w:hAnsiTheme="minorHAnsi"/>
          <w:sz w:val="22"/>
          <w:szCs w:val="22"/>
        </w:rPr>
      </w:pP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Simüle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edilmiş BP(kan basıncı) Ölçme Ünitesi</w:t>
      </w:r>
    </w:p>
    <w:p w:rsidR="00352B2A" w:rsidRPr="00352B2A" w:rsidRDefault="00352B2A" w:rsidP="002355E7">
      <w:pPr>
        <w:pStyle w:val="Style9"/>
        <w:widowControl/>
        <w:numPr>
          <w:ilvl w:val="0"/>
          <w:numId w:val="5"/>
        </w:numPr>
        <w:tabs>
          <w:tab w:val="left" w:pos="426"/>
        </w:tabs>
        <w:ind w:left="426" w:hanging="426"/>
        <w:rPr>
          <w:rStyle w:val="FontStyle18"/>
          <w:rFonts w:asciiTheme="minorHAnsi" w:hAnsiTheme="minorHAnsi"/>
          <w:sz w:val="22"/>
          <w:szCs w:val="22"/>
        </w:rPr>
      </w:pPr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BVM,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steteskop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,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larengoskop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,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trakeal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kanül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, transfüzyon seti, medikal hava kompresörü birlikte sunulmalıdır.</w:t>
      </w:r>
    </w:p>
    <w:p w:rsidR="00352B2A" w:rsidRPr="00352B2A" w:rsidRDefault="00352B2A" w:rsidP="002355E7">
      <w:pPr>
        <w:pStyle w:val="Style9"/>
        <w:widowControl/>
        <w:numPr>
          <w:ilvl w:val="0"/>
          <w:numId w:val="5"/>
        </w:numPr>
        <w:tabs>
          <w:tab w:val="left" w:pos="426"/>
        </w:tabs>
        <w:ind w:left="426" w:hanging="426"/>
        <w:rPr>
          <w:rStyle w:val="FontStyle18"/>
          <w:rFonts w:asciiTheme="minorHAnsi" w:hAnsiTheme="minorHAnsi"/>
          <w:sz w:val="22"/>
          <w:szCs w:val="22"/>
        </w:rPr>
      </w:pP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Simülatif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defibrilatör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,</w:t>
      </w:r>
    </w:p>
    <w:p w:rsidR="00352B2A" w:rsidRPr="00420380" w:rsidRDefault="00352B2A" w:rsidP="002355E7">
      <w:pPr>
        <w:pStyle w:val="Style9"/>
        <w:widowControl/>
        <w:numPr>
          <w:ilvl w:val="0"/>
          <w:numId w:val="5"/>
        </w:numPr>
        <w:tabs>
          <w:tab w:val="left" w:pos="426"/>
        </w:tabs>
        <w:ind w:left="426" w:hanging="426"/>
        <w:rPr>
          <w:rStyle w:val="FontStyle18"/>
          <w:rFonts w:asciiTheme="minorHAnsi" w:hAnsiTheme="minorHAnsi"/>
          <w:sz w:val="22"/>
          <w:szCs w:val="22"/>
        </w:rPr>
      </w:pPr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Hasta başı monitörü, </w:t>
      </w:r>
    </w:p>
    <w:p w:rsidR="00420380" w:rsidRPr="00352B2A" w:rsidRDefault="00420380" w:rsidP="002355E7">
      <w:pPr>
        <w:pStyle w:val="Style9"/>
        <w:widowControl/>
        <w:numPr>
          <w:ilvl w:val="0"/>
          <w:numId w:val="5"/>
        </w:numPr>
        <w:tabs>
          <w:tab w:val="left" w:pos="426"/>
        </w:tabs>
        <w:ind w:left="426" w:hanging="426"/>
        <w:rPr>
          <w:rStyle w:val="FontStyle18"/>
          <w:rFonts w:asciiTheme="minorHAnsi" w:hAnsiTheme="minorHAnsi"/>
          <w:sz w:val="22"/>
          <w:szCs w:val="22"/>
        </w:rPr>
      </w:pPr>
      <w:r>
        <w:rPr>
          <w:rStyle w:val="FontStyle18"/>
          <w:rFonts w:asciiTheme="minorHAnsi" w:hAnsiTheme="minorHAnsi"/>
          <w:sz w:val="22"/>
          <w:szCs w:val="22"/>
          <w:lang w:val="tr-TR"/>
        </w:rPr>
        <w:t xml:space="preserve">Kurtarma bebeği ve doğum bebeği ile </w:t>
      </w:r>
      <w:proofErr w:type="spellStart"/>
      <w:r>
        <w:rPr>
          <w:rStyle w:val="FontStyle18"/>
          <w:rFonts w:asciiTheme="minorHAnsi" w:hAnsiTheme="minorHAnsi"/>
          <w:sz w:val="22"/>
          <w:szCs w:val="22"/>
          <w:lang w:val="tr-TR"/>
        </w:rPr>
        <w:t>birlikteverilmelidir</w:t>
      </w:r>
      <w:proofErr w:type="spellEnd"/>
      <w:r>
        <w:rPr>
          <w:rStyle w:val="FontStyle18"/>
          <w:rFonts w:asciiTheme="minorHAnsi" w:hAnsiTheme="minorHAnsi"/>
          <w:sz w:val="22"/>
          <w:szCs w:val="22"/>
          <w:lang w:val="tr-TR"/>
        </w:rPr>
        <w:t xml:space="preserve">. </w:t>
      </w:r>
    </w:p>
    <w:p w:rsidR="00352B2A" w:rsidRPr="00352B2A" w:rsidRDefault="00352B2A" w:rsidP="002355E7">
      <w:pPr>
        <w:pStyle w:val="Style9"/>
        <w:widowControl/>
        <w:numPr>
          <w:ilvl w:val="0"/>
          <w:numId w:val="5"/>
        </w:numPr>
        <w:tabs>
          <w:tab w:val="left" w:pos="426"/>
        </w:tabs>
        <w:ind w:left="426" w:hanging="426"/>
        <w:rPr>
          <w:rStyle w:val="FontStyle18"/>
          <w:rFonts w:asciiTheme="minorHAnsi" w:hAnsiTheme="minorHAnsi"/>
          <w:sz w:val="22"/>
          <w:szCs w:val="22"/>
        </w:rPr>
      </w:pPr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Yazılımın çalıştırılacağı ekranı ayrılabilir temel donanımları hazır olan dizüstü veya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all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in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one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  <w:proofErr w:type="gramStart"/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>bilgisayar ,</w:t>
      </w:r>
      <w:proofErr w:type="gramEnd"/>
    </w:p>
    <w:p w:rsidR="00352B2A" w:rsidRPr="00352B2A" w:rsidRDefault="00352B2A" w:rsidP="002355E7">
      <w:pPr>
        <w:pStyle w:val="Style9"/>
        <w:widowControl/>
        <w:numPr>
          <w:ilvl w:val="0"/>
          <w:numId w:val="5"/>
        </w:numPr>
        <w:tabs>
          <w:tab w:val="left" w:pos="426"/>
        </w:tabs>
        <w:ind w:left="426" w:hanging="426"/>
        <w:rPr>
          <w:rStyle w:val="FontStyle18"/>
          <w:rFonts w:asciiTheme="minorHAnsi" w:hAnsiTheme="minorHAnsi"/>
          <w:sz w:val="22"/>
          <w:szCs w:val="22"/>
        </w:rPr>
      </w:pPr>
      <w:proofErr w:type="spellStart"/>
      <w:r w:rsidRPr="00352B2A">
        <w:rPr>
          <w:rStyle w:val="FontStyle18"/>
          <w:rFonts w:asciiTheme="minorHAnsi" w:hAnsiTheme="minorHAnsi"/>
          <w:sz w:val="22"/>
          <w:szCs w:val="22"/>
        </w:rPr>
        <w:t>Mankenin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</w:rPr>
        <w:t>çalışma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</w:rPr>
        <w:t>sistemi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</w:rPr>
        <w:t>içinde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</w:rPr>
        <w:t>yer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</w:rPr>
        <w:t>alan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</w:rPr>
        <w:t>medikal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</w:rPr>
        <w:t xml:space="preserve"> </w:t>
      </w:r>
      <w:proofErr w:type="spellStart"/>
      <w:r w:rsidRPr="00352B2A">
        <w:rPr>
          <w:rStyle w:val="FontStyle18"/>
          <w:rFonts w:asciiTheme="minorHAnsi" w:hAnsiTheme="minorHAnsi"/>
          <w:sz w:val="22"/>
          <w:szCs w:val="22"/>
        </w:rPr>
        <w:t>kompesörü</w:t>
      </w:r>
      <w:proofErr w:type="spellEnd"/>
      <w:r w:rsidRPr="00352B2A">
        <w:rPr>
          <w:rStyle w:val="FontStyle18"/>
          <w:rFonts w:asciiTheme="minorHAnsi" w:hAnsiTheme="minorHAnsi"/>
          <w:sz w:val="22"/>
          <w:szCs w:val="22"/>
        </w:rPr>
        <w:t xml:space="preserve"> </w:t>
      </w:r>
      <w:r w:rsidRPr="00352B2A">
        <w:rPr>
          <w:rStyle w:val="FontStyle18"/>
          <w:rFonts w:asciiTheme="minorHAnsi" w:hAnsiTheme="minorHAnsi"/>
          <w:sz w:val="22"/>
          <w:szCs w:val="22"/>
          <w:lang w:val="tr-TR"/>
        </w:rPr>
        <w:t xml:space="preserve"> </w:t>
      </w:r>
    </w:p>
    <w:p w:rsidR="00352B2A" w:rsidRDefault="00352B2A" w:rsidP="002355E7">
      <w:pPr>
        <w:tabs>
          <w:tab w:val="left" w:pos="426"/>
        </w:tabs>
        <w:ind w:left="426" w:hanging="426"/>
        <w:rPr>
          <w:rFonts w:cs="Arial"/>
          <w:b/>
          <w:color w:val="000000"/>
        </w:rPr>
      </w:pPr>
    </w:p>
    <w:p w:rsidR="00352B2A" w:rsidRDefault="002355E7" w:rsidP="000865E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KURTARMA BEBEĞİ ÖZELLİKLERİ </w:t>
      </w:r>
    </w:p>
    <w:p w:rsidR="00420380" w:rsidRDefault="00420380" w:rsidP="00420380">
      <w:pPr>
        <w:pStyle w:val="ListeParagraf"/>
        <w:numPr>
          <w:ilvl w:val="0"/>
          <w:numId w:val="9"/>
        </w:numPr>
      </w:pPr>
      <w:proofErr w:type="spellStart"/>
      <w:r>
        <w:t>Tamboy</w:t>
      </w:r>
      <w:proofErr w:type="spellEnd"/>
      <w:r>
        <w:t xml:space="preserve"> </w:t>
      </w:r>
      <w:proofErr w:type="spellStart"/>
      <w:r>
        <w:t>yenidoğan</w:t>
      </w:r>
      <w:proofErr w:type="spellEnd"/>
      <w:r>
        <w:t xml:space="preserve"> bebek şeklinde olmalıdır. </w:t>
      </w:r>
    </w:p>
    <w:p w:rsidR="00420380" w:rsidRDefault="00420380" w:rsidP="00420380">
      <w:pPr>
        <w:pStyle w:val="ListeParagraf"/>
        <w:numPr>
          <w:ilvl w:val="0"/>
          <w:numId w:val="9"/>
        </w:numPr>
      </w:pPr>
      <w:r>
        <w:t xml:space="preserve">PVC plastikten imal edilmiş olmalıdır. </w:t>
      </w:r>
    </w:p>
    <w:p w:rsidR="00420380" w:rsidRDefault="00420380" w:rsidP="00420380">
      <w:pPr>
        <w:pStyle w:val="ListeParagraf"/>
        <w:numPr>
          <w:ilvl w:val="0"/>
          <w:numId w:val="9"/>
        </w:numPr>
      </w:pPr>
      <w:r>
        <w:t xml:space="preserve">Anatomik özellikleri ime </w:t>
      </w:r>
      <w:proofErr w:type="spellStart"/>
      <w:r>
        <w:t>yenidoğan</w:t>
      </w:r>
      <w:proofErr w:type="spellEnd"/>
      <w:r>
        <w:t xml:space="preserve"> bebek özelliklerini </w:t>
      </w:r>
      <w:proofErr w:type="spellStart"/>
      <w:r>
        <w:t>simüle</w:t>
      </w:r>
      <w:proofErr w:type="spellEnd"/>
      <w:r>
        <w:t xml:space="preserve"> etmelidir. </w:t>
      </w:r>
    </w:p>
    <w:p w:rsidR="00420380" w:rsidRDefault="00420380" w:rsidP="00420380">
      <w:pPr>
        <w:pStyle w:val="ListeParagraf"/>
        <w:numPr>
          <w:ilvl w:val="0"/>
          <w:numId w:val="9"/>
        </w:numPr>
      </w:pPr>
      <w:r>
        <w:t xml:space="preserve">Kol ve bacakları hareketli olmalıdır. </w:t>
      </w:r>
    </w:p>
    <w:p w:rsidR="00420380" w:rsidRDefault="00420380" w:rsidP="00420380">
      <w:pPr>
        <w:pStyle w:val="ListeParagraf"/>
        <w:numPr>
          <w:ilvl w:val="0"/>
          <w:numId w:val="9"/>
        </w:numPr>
      </w:pPr>
      <w:r>
        <w:t xml:space="preserve">Bebek mankeni üzerinde </w:t>
      </w:r>
    </w:p>
    <w:p w:rsidR="00420380" w:rsidRDefault="00420380" w:rsidP="00420380">
      <w:pPr>
        <w:pStyle w:val="ListeParagraf"/>
      </w:pPr>
      <w:r>
        <w:t xml:space="preserve">CPR </w:t>
      </w:r>
      <w:proofErr w:type="gramStart"/>
      <w:r>
        <w:t>simülasyonu</w:t>
      </w:r>
      <w:proofErr w:type="gramEnd"/>
      <w:r>
        <w:t xml:space="preserve"> yapılabilmelidir. </w:t>
      </w:r>
    </w:p>
    <w:p w:rsidR="00420380" w:rsidRDefault="00420380" w:rsidP="00420380">
      <w:pPr>
        <w:pStyle w:val="ListeParagraf"/>
      </w:pPr>
      <w:proofErr w:type="spellStart"/>
      <w:r>
        <w:lastRenderedPageBreak/>
        <w:t>Entübasyon</w:t>
      </w:r>
      <w:proofErr w:type="spellEnd"/>
      <w:r>
        <w:t xml:space="preserve"> uygulaması yapılabilmelidir. </w:t>
      </w:r>
    </w:p>
    <w:p w:rsidR="00420380" w:rsidRDefault="00420380" w:rsidP="00420380">
      <w:pPr>
        <w:pStyle w:val="ListeParagraf"/>
      </w:pPr>
      <w:proofErr w:type="spellStart"/>
      <w:r>
        <w:t>Nasalve</w:t>
      </w:r>
      <w:proofErr w:type="spellEnd"/>
      <w:r>
        <w:t xml:space="preserve"> oral yol açıklığı olmalıdır. </w:t>
      </w:r>
    </w:p>
    <w:p w:rsidR="00420380" w:rsidRDefault="00420380" w:rsidP="00420380">
      <w:pPr>
        <w:pStyle w:val="ListeParagraf"/>
      </w:pPr>
      <w:proofErr w:type="spellStart"/>
      <w:r>
        <w:t>Radyal</w:t>
      </w:r>
      <w:proofErr w:type="spellEnd"/>
      <w:r>
        <w:t xml:space="preserve">, </w:t>
      </w:r>
      <w:proofErr w:type="spellStart"/>
      <w:r>
        <w:t>temporal</w:t>
      </w:r>
      <w:proofErr w:type="spellEnd"/>
      <w:r>
        <w:t xml:space="preserve"> ve </w:t>
      </w:r>
      <w:proofErr w:type="spellStart"/>
      <w:r>
        <w:t>umblikal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 </w:t>
      </w:r>
      <w:proofErr w:type="spellStart"/>
      <w:r>
        <w:t>insersiyonu</w:t>
      </w:r>
      <w:proofErr w:type="spellEnd"/>
      <w:r>
        <w:t xml:space="preserve"> ve </w:t>
      </w:r>
      <w:proofErr w:type="spellStart"/>
      <w:r>
        <w:t>enjeksiyonuyapılabilmelidir</w:t>
      </w:r>
      <w:proofErr w:type="spellEnd"/>
      <w:r>
        <w:t xml:space="preserve">. </w:t>
      </w:r>
    </w:p>
    <w:p w:rsidR="00420380" w:rsidRDefault="00420380" w:rsidP="00420380">
      <w:pPr>
        <w:pStyle w:val="ListeParagraf"/>
      </w:pPr>
      <w:proofErr w:type="spellStart"/>
      <w:r>
        <w:t>İntra</w:t>
      </w:r>
      <w:proofErr w:type="spellEnd"/>
      <w:r>
        <w:t xml:space="preserve"> </w:t>
      </w:r>
      <w:proofErr w:type="spellStart"/>
      <w:r>
        <w:t>osseoz</w:t>
      </w:r>
      <w:proofErr w:type="spellEnd"/>
      <w:r>
        <w:t xml:space="preserve"> </w:t>
      </w:r>
      <w:proofErr w:type="gramStart"/>
      <w:r>
        <w:t>enjeksiyon</w:t>
      </w:r>
      <w:proofErr w:type="gramEnd"/>
      <w:r>
        <w:t xml:space="preserve"> yapılabilmelidir.</w:t>
      </w:r>
    </w:p>
    <w:p w:rsidR="00420380" w:rsidRDefault="00420380" w:rsidP="00420380">
      <w:pPr>
        <w:pStyle w:val="ListeParagraf"/>
      </w:pPr>
      <w:r>
        <w:t>Solunum organları bul</w:t>
      </w:r>
      <w:r>
        <w:t xml:space="preserve">unmalıdır. </w:t>
      </w:r>
    </w:p>
    <w:p w:rsidR="00CE6007" w:rsidRDefault="00420380" w:rsidP="00CE6007">
      <w:pPr>
        <w:pStyle w:val="ListeParagraf"/>
      </w:pPr>
      <w:r>
        <w:t>Mide</w:t>
      </w:r>
      <w:r>
        <w:t xml:space="preserve"> </w:t>
      </w:r>
      <w:proofErr w:type="spellStart"/>
      <w:r>
        <w:t>entubas</w:t>
      </w:r>
      <w:r w:rsidR="00B63DE9">
        <w:t>y</w:t>
      </w:r>
      <w:r>
        <w:t>onu</w:t>
      </w:r>
      <w:proofErr w:type="spellEnd"/>
      <w:r>
        <w:t xml:space="preserve"> yapılabilmelidir.</w:t>
      </w:r>
      <w:r w:rsidR="00CE6007">
        <w:t xml:space="preserve"> </w:t>
      </w:r>
    </w:p>
    <w:p w:rsidR="00CE6007" w:rsidRDefault="00CE6007" w:rsidP="00CE6007">
      <w:pPr>
        <w:pStyle w:val="ListeParagraf"/>
      </w:pPr>
    </w:p>
    <w:p w:rsidR="00CE6007" w:rsidRDefault="00CE6007" w:rsidP="00CE6007">
      <w:pPr>
        <w:pStyle w:val="ListeParagraf"/>
      </w:pPr>
      <w:r>
        <w:t xml:space="preserve">DOĞUM SALONU DONATIMI </w:t>
      </w:r>
    </w:p>
    <w:p w:rsidR="00CE6007" w:rsidRDefault="00CE6007" w:rsidP="00CE6007">
      <w:pPr>
        <w:pStyle w:val="ListeParagraf"/>
        <w:numPr>
          <w:ilvl w:val="0"/>
          <w:numId w:val="10"/>
        </w:numPr>
      </w:pPr>
      <w:r>
        <w:t>DOĞUM MASASI</w:t>
      </w:r>
      <w:r w:rsidR="00430D78">
        <w:t xml:space="preserve"> (motorlu veya hidrolik)</w:t>
      </w:r>
    </w:p>
    <w:p w:rsidR="00CE6007" w:rsidRDefault="00CE6007" w:rsidP="00CE6007">
      <w:pPr>
        <w:pStyle w:val="ListeParagraf"/>
        <w:numPr>
          <w:ilvl w:val="0"/>
          <w:numId w:val="10"/>
        </w:numPr>
      </w:pPr>
      <w:r>
        <w:t>AMELİYATHANE LAMBASI</w:t>
      </w:r>
    </w:p>
    <w:p w:rsidR="00AA5324" w:rsidRDefault="00AA5324" w:rsidP="00CE6007">
      <w:pPr>
        <w:pStyle w:val="ListeParagraf"/>
        <w:numPr>
          <w:ilvl w:val="0"/>
          <w:numId w:val="10"/>
        </w:numPr>
      </w:pPr>
      <w:r>
        <w:t>HASTABAŞI ÜNİTESİ (OKSİJEN – ASPİRASYON VENTİLASYON SİSTEMİ)</w:t>
      </w:r>
    </w:p>
    <w:p w:rsidR="00430D78" w:rsidRDefault="00430D78" w:rsidP="00430D78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hAnsi="Calibri" w:cs="Times New Roman"/>
          <w:color w:val="000000"/>
          <w:sz w:val="24"/>
          <w:szCs w:val="24"/>
        </w:rPr>
        <w:t>Hastabaşı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 xml:space="preserve"> monitörü</w:t>
      </w:r>
    </w:p>
    <w:p w:rsidR="00430D78" w:rsidRDefault="00430D78" w:rsidP="00430D78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Enjeksiyon pompası</w:t>
      </w:r>
    </w:p>
    <w:p w:rsidR="00430D78" w:rsidRDefault="00430D78" w:rsidP="00430D78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hAnsi="Calibri" w:cs="Times New Roman"/>
          <w:color w:val="000000"/>
          <w:sz w:val="24"/>
          <w:szCs w:val="24"/>
        </w:rPr>
        <w:t>İnfüzyon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 xml:space="preserve"> pompası</w:t>
      </w:r>
    </w:p>
    <w:p w:rsidR="00CE6007" w:rsidRDefault="00CE6007" w:rsidP="00420380">
      <w:pPr>
        <w:pStyle w:val="ListeParagraf"/>
        <w:numPr>
          <w:ilvl w:val="0"/>
          <w:numId w:val="10"/>
        </w:numPr>
      </w:pPr>
      <w:r>
        <w:t>TAM TEÇHİZATLI ACİL MÜDANALE ARABASI /ACİL MÜDAHALE SETİ</w:t>
      </w:r>
    </w:p>
    <w:p w:rsidR="00AA5324" w:rsidRDefault="00420380" w:rsidP="00AA5324">
      <w:pPr>
        <w:pStyle w:val="ListeParagraf"/>
        <w:ind w:left="1080"/>
        <w:rPr>
          <w:rFonts w:ascii="Calibri" w:hAnsi="Calibri" w:cs="Times New Roman"/>
          <w:color w:val="000000"/>
          <w:sz w:val="24"/>
          <w:szCs w:val="24"/>
        </w:rPr>
      </w:pPr>
      <w:r w:rsidRPr="00CE6007">
        <w:rPr>
          <w:rFonts w:ascii="Calibri" w:hAnsi="Calibri" w:cs="Times New Roman"/>
          <w:color w:val="000000"/>
          <w:sz w:val="24"/>
          <w:szCs w:val="24"/>
        </w:rPr>
        <w:t xml:space="preserve">Yeni doğan bebeklerde </w:t>
      </w:r>
      <w:proofErr w:type="spellStart"/>
      <w:r w:rsidRPr="00CE6007">
        <w:rPr>
          <w:rFonts w:ascii="Calibri" w:hAnsi="Calibri" w:cs="Times New Roman"/>
          <w:color w:val="000000"/>
          <w:sz w:val="24"/>
          <w:szCs w:val="24"/>
        </w:rPr>
        <w:t>resüsitasyon</w:t>
      </w:r>
      <w:proofErr w:type="spellEnd"/>
      <w:r w:rsidRPr="00CE6007">
        <w:rPr>
          <w:rFonts w:ascii="Calibri" w:hAnsi="Calibri" w:cs="Times New Roman"/>
          <w:color w:val="000000"/>
          <w:sz w:val="24"/>
          <w:szCs w:val="24"/>
        </w:rPr>
        <w:t xml:space="preserve"> (canlandırma) gereksinimi pek çok doğumda karşılaşılabilecek bir durumdur. Aynı şekilde anneye de acil müdahale gerekebilir. Bu nedenle her doğumda acil müdahale</w:t>
      </w:r>
      <w:r w:rsidR="00CE6007">
        <w:rPr>
          <w:rFonts w:ascii="Calibri" w:hAnsi="Calibri" w:cs="Times New Roman"/>
          <w:color w:val="000000"/>
          <w:sz w:val="24"/>
          <w:szCs w:val="24"/>
        </w:rPr>
        <w:t xml:space="preserve"> amacıyla bulundurulacak </w:t>
      </w:r>
      <w:r w:rsidRPr="00B63DE9">
        <w:rPr>
          <w:rFonts w:ascii="Calibri" w:hAnsi="Calibri" w:cs="Times New Roman"/>
          <w:color w:val="000000"/>
          <w:sz w:val="24"/>
          <w:szCs w:val="24"/>
        </w:rPr>
        <w:t>arabası</w:t>
      </w:r>
      <w:r w:rsidR="00CE6007">
        <w:rPr>
          <w:rFonts w:ascii="Calibri" w:hAnsi="Calibri" w:cs="Times New Roman"/>
          <w:color w:val="000000"/>
          <w:sz w:val="24"/>
          <w:szCs w:val="24"/>
        </w:rPr>
        <w:t xml:space="preserve"> özellikleri </w:t>
      </w:r>
      <w:r w:rsidRPr="00B63DE9">
        <w:rPr>
          <w:rFonts w:ascii="Calibri" w:hAnsi="Calibri" w:cs="Times New Roman"/>
          <w:color w:val="000000"/>
          <w:sz w:val="24"/>
          <w:szCs w:val="24"/>
        </w:rPr>
        <w:t>/</w:t>
      </w:r>
      <w:proofErr w:type="gramStart"/>
      <w:r w:rsidRPr="00B63DE9">
        <w:rPr>
          <w:rFonts w:ascii="Calibri" w:hAnsi="Calibri" w:cs="Times New Roman"/>
          <w:color w:val="000000"/>
          <w:sz w:val="24"/>
          <w:szCs w:val="24"/>
        </w:rPr>
        <w:t>seti  Acil</w:t>
      </w:r>
      <w:proofErr w:type="gramEnd"/>
      <w:r w:rsidRPr="00B63DE9">
        <w:rPr>
          <w:rFonts w:ascii="Calibri" w:hAnsi="Calibri" w:cs="Times New Roman"/>
          <w:color w:val="000000"/>
          <w:sz w:val="24"/>
          <w:szCs w:val="24"/>
        </w:rPr>
        <w:t xml:space="preserve"> müdahale setinde yeterli miktarda;</w:t>
      </w:r>
      <w:r w:rsidR="00CE6007"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420380" w:rsidRPr="00AA5324" w:rsidRDefault="00420380" w:rsidP="00AA5324">
      <w:pPr>
        <w:pStyle w:val="ListeParagraf"/>
        <w:numPr>
          <w:ilvl w:val="1"/>
          <w:numId w:val="10"/>
        </w:numPr>
      </w:pPr>
      <w:proofErr w:type="spellStart"/>
      <w:r w:rsidRPr="00B63DE9">
        <w:rPr>
          <w:rFonts w:ascii="Calibri" w:hAnsi="Calibri" w:cs="Times New Roman"/>
          <w:color w:val="000000"/>
          <w:sz w:val="24"/>
          <w:szCs w:val="24"/>
        </w:rPr>
        <w:t>Laringoskop</w:t>
      </w:r>
      <w:proofErr w:type="spellEnd"/>
      <w:r w:rsidRPr="00B63DE9">
        <w:rPr>
          <w:rFonts w:ascii="Calibri" w:hAnsi="Calibri" w:cs="Times New Roman"/>
          <w:color w:val="000000"/>
          <w:sz w:val="24"/>
          <w:szCs w:val="24"/>
        </w:rPr>
        <w:t xml:space="preserve"> seti ve yedek pilleri (çocuk ve erişkin için)</w:t>
      </w:r>
    </w:p>
    <w:p w:rsidR="00420380" w:rsidRDefault="00420380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r w:rsidRPr="00AA5324">
        <w:rPr>
          <w:rFonts w:ascii="Calibri" w:hAnsi="Calibri" w:cs="Times New Roman"/>
          <w:color w:val="000000"/>
          <w:sz w:val="24"/>
          <w:szCs w:val="24"/>
        </w:rPr>
        <w:t>Balon-valf-maske</w:t>
      </w:r>
      <w:r w:rsidR="00AA5324" w:rsidRPr="00AA5324">
        <w:rPr>
          <w:rFonts w:ascii="Calibri" w:hAnsi="Calibri" w:cs="Times New Roman"/>
          <w:color w:val="000000"/>
          <w:sz w:val="24"/>
          <w:szCs w:val="24"/>
        </w:rPr>
        <w:t xml:space="preserve"> seti-</w:t>
      </w:r>
      <w:proofErr w:type="spellStart"/>
      <w:r w:rsidR="00AA5324" w:rsidRPr="00AA5324">
        <w:rPr>
          <w:rFonts w:ascii="Calibri" w:hAnsi="Calibri" w:cs="Times New Roman"/>
          <w:color w:val="000000"/>
          <w:sz w:val="24"/>
          <w:szCs w:val="24"/>
        </w:rPr>
        <w:t>ambu</w:t>
      </w:r>
      <w:proofErr w:type="spellEnd"/>
      <w:r w:rsidR="00AA5324" w:rsidRPr="00AA5324">
        <w:rPr>
          <w:rFonts w:ascii="Calibri" w:hAnsi="Calibri" w:cs="Times New Roman"/>
          <w:color w:val="000000"/>
          <w:sz w:val="24"/>
          <w:szCs w:val="24"/>
        </w:rPr>
        <w:t xml:space="preserve"> (bebek ve yetişkin)</w:t>
      </w:r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Değişik boylarda maske</w:t>
      </w:r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hAnsi="Calibri" w:cs="Times New Roman"/>
          <w:color w:val="000000"/>
          <w:sz w:val="24"/>
          <w:szCs w:val="24"/>
        </w:rPr>
        <w:t>Entübasyon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 xml:space="preserve"> tüp seti</w:t>
      </w:r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Oksijen bağlantı iletim sistemi ve havayolu açma sistem gereçleri</w:t>
      </w:r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Muhtelif enjektörler</w:t>
      </w:r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hAnsi="Calibri" w:cs="Times New Roman"/>
          <w:color w:val="000000"/>
          <w:sz w:val="24"/>
          <w:szCs w:val="24"/>
        </w:rPr>
        <w:t>Defibrilatör</w:t>
      </w:r>
      <w:proofErr w:type="spellEnd"/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Kişisel koruyucu ekipmanlar (</w:t>
      </w:r>
      <w:proofErr w:type="spellStart"/>
      <w:proofErr w:type="gramStart"/>
      <w:r>
        <w:rPr>
          <w:rFonts w:ascii="Calibri" w:hAnsi="Calibri" w:cs="Times New Roman"/>
          <w:color w:val="000000"/>
          <w:sz w:val="24"/>
          <w:szCs w:val="24"/>
        </w:rPr>
        <w:t>eldiven,maske</w:t>
      </w:r>
      <w:proofErr w:type="spellEnd"/>
      <w:proofErr w:type="gramEnd"/>
      <w:r>
        <w:rPr>
          <w:rFonts w:ascii="Calibri" w:hAnsi="Calibri" w:cs="Times New Roman"/>
          <w:color w:val="000000"/>
          <w:sz w:val="24"/>
          <w:szCs w:val="24"/>
        </w:rPr>
        <w:t xml:space="preserve">, bone, galoş </w:t>
      </w:r>
      <w:proofErr w:type="spellStart"/>
      <w:r>
        <w:rPr>
          <w:rFonts w:ascii="Calibri" w:hAnsi="Calibri" w:cs="Times New Roman"/>
          <w:color w:val="000000"/>
          <w:sz w:val="24"/>
          <w:szCs w:val="24"/>
        </w:rPr>
        <w:t>vb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>)</w:t>
      </w:r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Forseps</w:t>
      </w:r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Bebek </w:t>
      </w:r>
      <w:proofErr w:type="spellStart"/>
      <w:r>
        <w:rPr>
          <w:rFonts w:ascii="Calibri" w:hAnsi="Calibri" w:cs="Times New Roman"/>
          <w:color w:val="000000"/>
          <w:sz w:val="24"/>
          <w:szCs w:val="24"/>
        </w:rPr>
        <w:t>puarı</w:t>
      </w:r>
      <w:proofErr w:type="spellEnd"/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Kanama durdurma </w:t>
      </w:r>
      <w:proofErr w:type="gramStart"/>
      <w:r>
        <w:rPr>
          <w:rFonts w:ascii="Calibri" w:hAnsi="Calibri" w:cs="Times New Roman"/>
          <w:color w:val="000000"/>
          <w:sz w:val="24"/>
          <w:szCs w:val="24"/>
        </w:rPr>
        <w:t>ekipmanları</w:t>
      </w:r>
      <w:proofErr w:type="gramEnd"/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Vakum </w:t>
      </w:r>
      <w:proofErr w:type="spellStart"/>
      <w:r>
        <w:rPr>
          <w:rFonts w:ascii="Calibri" w:hAnsi="Calibri" w:cs="Times New Roman"/>
          <w:color w:val="000000"/>
          <w:sz w:val="24"/>
          <w:szCs w:val="24"/>
        </w:rPr>
        <w:t>ekstraktörü</w:t>
      </w:r>
      <w:proofErr w:type="spellEnd"/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hAnsi="Calibri" w:cs="Times New Roman"/>
          <w:color w:val="000000"/>
          <w:sz w:val="24"/>
          <w:szCs w:val="24"/>
        </w:rPr>
        <w:t>Pulsoksimetre</w:t>
      </w:r>
      <w:proofErr w:type="spellEnd"/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hAnsi="Calibri" w:cs="Times New Roman"/>
          <w:color w:val="000000"/>
          <w:sz w:val="24"/>
          <w:szCs w:val="24"/>
        </w:rPr>
        <w:t>Tansiyonölçer</w:t>
      </w:r>
      <w:proofErr w:type="spellEnd"/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hAnsi="Calibri" w:cs="Times New Roman"/>
          <w:color w:val="000000"/>
          <w:sz w:val="24"/>
          <w:szCs w:val="24"/>
        </w:rPr>
        <w:t>Hastabaşı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 xml:space="preserve"> monitörü</w:t>
      </w:r>
    </w:p>
    <w:p w:rsidR="00AA5324" w:rsidRDefault="00AA5324" w:rsidP="00AA5324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Enjeksiyon pompası</w:t>
      </w:r>
    </w:p>
    <w:p w:rsidR="00AA5324" w:rsidRDefault="00AA5324" w:rsidP="00430D78">
      <w:pPr>
        <w:pStyle w:val="ListeParagraf"/>
        <w:numPr>
          <w:ilvl w:val="1"/>
          <w:numId w:val="10"/>
        </w:numPr>
        <w:rPr>
          <w:rFonts w:ascii="Calibri" w:hAnsi="Calibri" w:cs="Times New Roman"/>
          <w:color w:val="000000"/>
          <w:sz w:val="24"/>
          <w:szCs w:val="24"/>
        </w:rPr>
      </w:pPr>
      <w:proofErr w:type="spellStart"/>
      <w:r w:rsidRPr="00430D78">
        <w:rPr>
          <w:rFonts w:ascii="Calibri" w:hAnsi="Calibri" w:cs="Times New Roman"/>
          <w:color w:val="000000"/>
          <w:sz w:val="24"/>
          <w:szCs w:val="24"/>
        </w:rPr>
        <w:t>İnfüzyon</w:t>
      </w:r>
      <w:proofErr w:type="spellEnd"/>
      <w:r w:rsidRPr="00430D78">
        <w:rPr>
          <w:rFonts w:ascii="Calibri" w:hAnsi="Calibri" w:cs="Times New Roman"/>
          <w:color w:val="000000"/>
          <w:sz w:val="24"/>
          <w:szCs w:val="24"/>
        </w:rPr>
        <w:t xml:space="preserve"> pompası</w:t>
      </w:r>
    </w:p>
    <w:sectPr w:rsidR="00AA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1pt;height:19.5pt" o:bullet="t">
        <v:imagedata r:id="rId1" o:title="yıldız"/>
      </v:shape>
    </w:pict>
  </w:numPicBullet>
  <w:abstractNum w:abstractNumId="0">
    <w:nsid w:val="192427E8"/>
    <w:multiLevelType w:val="hybridMultilevel"/>
    <w:tmpl w:val="31ACDAE6"/>
    <w:lvl w:ilvl="0" w:tplc="6DCA3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C16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4F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8E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CF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EEA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10D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43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40A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A26EC9"/>
    <w:multiLevelType w:val="hybridMultilevel"/>
    <w:tmpl w:val="A352FD6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38442E"/>
    <w:multiLevelType w:val="hybridMultilevel"/>
    <w:tmpl w:val="941ED7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5C3E"/>
    <w:multiLevelType w:val="hybridMultilevel"/>
    <w:tmpl w:val="ECA64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D036A"/>
    <w:multiLevelType w:val="hybridMultilevel"/>
    <w:tmpl w:val="442494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3B4BDE"/>
    <w:multiLevelType w:val="hybridMultilevel"/>
    <w:tmpl w:val="7DE8B866"/>
    <w:lvl w:ilvl="0" w:tplc="63729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228F6AC">
      <w:numFmt w:val="bullet"/>
      <w:lvlText w:val="·"/>
      <w:lvlJc w:val="left"/>
      <w:pPr>
        <w:ind w:left="1800" w:hanging="360"/>
      </w:pPr>
      <w:rPr>
        <w:rFonts w:ascii="Calibri" w:eastAsiaTheme="minorHAnsi" w:hAnsi="Calibri" w:cs="Times New Roman" w:hint="default"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417080"/>
    <w:multiLevelType w:val="singleLevel"/>
    <w:tmpl w:val="209A1310"/>
    <w:lvl w:ilvl="0">
      <w:start w:val="1"/>
      <w:numFmt w:val="decimal"/>
      <w:lvlText w:val="%1."/>
      <w:lvlJc w:val="left"/>
      <w:rPr>
        <w:rFonts w:ascii="Arial" w:hAnsi="Arial" w:cs="Arial" w:hint="default"/>
      </w:rPr>
    </w:lvl>
  </w:abstractNum>
  <w:abstractNum w:abstractNumId="7">
    <w:nsid w:val="4DF912D4"/>
    <w:multiLevelType w:val="singleLevel"/>
    <w:tmpl w:val="E5965DB2"/>
    <w:lvl w:ilvl="0">
      <w:start w:val="1"/>
      <w:numFmt w:val="decimal"/>
      <w:lvlText w:val="%1."/>
      <w:lvlJc w:val="left"/>
      <w:rPr>
        <w:rFonts w:ascii="Arial" w:hAnsi="Arial" w:cs="Arial" w:hint="default"/>
      </w:rPr>
    </w:lvl>
  </w:abstractNum>
  <w:abstractNum w:abstractNumId="8">
    <w:nsid w:val="5564342C"/>
    <w:multiLevelType w:val="hybridMultilevel"/>
    <w:tmpl w:val="0D4C76F2"/>
    <w:lvl w:ilvl="0" w:tplc="1EF27760">
      <w:start w:val="12"/>
      <w:numFmt w:val="decimal"/>
      <w:lvlText w:val="%1-"/>
      <w:lvlJc w:val="left"/>
      <w:pPr>
        <w:ind w:left="11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4" w:hanging="360"/>
      </w:pPr>
    </w:lvl>
    <w:lvl w:ilvl="2" w:tplc="041F001B" w:tentative="1">
      <w:start w:val="1"/>
      <w:numFmt w:val="lowerRoman"/>
      <w:lvlText w:val="%3."/>
      <w:lvlJc w:val="right"/>
      <w:pPr>
        <w:ind w:left="2574" w:hanging="180"/>
      </w:pPr>
    </w:lvl>
    <w:lvl w:ilvl="3" w:tplc="041F000F" w:tentative="1">
      <w:start w:val="1"/>
      <w:numFmt w:val="decimal"/>
      <w:lvlText w:val="%4."/>
      <w:lvlJc w:val="left"/>
      <w:pPr>
        <w:ind w:left="3294" w:hanging="360"/>
      </w:pPr>
    </w:lvl>
    <w:lvl w:ilvl="4" w:tplc="041F0019" w:tentative="1">
      <w:start w:val="1"/>
      <w:numFmt w:val="lowerLetter"/>
      <w:lvlText w:val="%5."/>
      <w:lvlJc w:val="left"/>
      <w:pPr>
        <w:ind w:left="4014" w:hanging="360"/>
      </w:pPr>
    </w:lvl>
    <w:lvl w:ilvl="5" w:tplc="041F001B" w:tentative="1">
      <w:start w:val="1"/>
      <w:numFmt w:val="lowerRoman"/>
      <w:lvlText w:val="%6."/>
      <w:lvlJc w:val="right"/>
      <w:pPr>
        <w:ind w:left="4734" w:hanging="180"/>
      </w:pPr>
    </w:lvl>
    <w:lvl w:ilvl="6" w:tplc="041F000F" w:tentative="1">
      <w:start w:val="1"/>
      <w:numFmt w:val="decimal"/>
      <w:lvlText w:val="%7."/>
      <w:lvlJc w:val="left"/>
      <w:pPr>
        <w:ind w:left="5454" w:hanging="360"/>
      </w:pPr>
    </w:lvl>
    <w:lvl w:ilvl="7" w:tplc="041F0019" w:tentative="1">
      <w:start w:val="1"/>
      <w:numFmt w:val="lowerLetter"/>
      <w:lvlText w:val="%8."/>
      <w:lvlJc w:val="left"/>
      <w:pPr>
        <w:ind w:left="6174" w:hanging="360"/>
      </w:pPr>
    </w:lvl>
    <w:lvl w:ilvl="8" w:tplc="041F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5B5C241F"/>
    <w:multiLevelType w:val="hybridMultilevel"/>
    <w:tmpl w:val="D04C7A3C"/>
    <w:lvl w:ilvl="0" w:tplc="041F000F">
      <w:start w:val="1"/>
      <w:numFmt w:val="decimal"/>
      <w:lvlText w:val="%1."/>
      <w:lvlJc w:val="left"/>
      <w:pPr>
        <w:ind w:left="1099" w:hanging="360"/>
      </w:pPr>
    </w:lvl>
    <w:lvl w:ilvl="1" w:tplc="041F0019" w:tentative="1">
      <w:start w:val="1"/>
      <w:numFmt w:val="lowerLetter"/>
      <w:lvlText w:val="%2."/>
      <w:lvlJc w:val="left"/>
      <w:pPr>
        <w:ind w:left="1819" w:hanging="360"/>
      </w:pPr>
    </w:lvl>
    <w:lvl w:ilvl="2" w:tplc="041F001B" w:tentative="1">
      <w:start w:val="1"/>
      <w:numFmt w:val="lowerRoman"/>
      <w:lvlText w:val="%3."/>
      <w:lvlJc w:val="right"/>
      <w:pPr>
        <w:ind w:left="2539" w:hanging="180"/>
      </w:pPr>
    </w:lvl>
    <w:lvl w:ilvl="3" w:tplc="041F000F" w:tentative="1">
      <w:start w:val="1"/>
      <w:numFmt w:val="decimal"/>
      <w:lvlText w:val="%4."/>
      <w:lvlJc w:val="left"/>
      <w:pPr>
        <w:ind w:left="3259" w:hanging="360"/>
      </w:pPr>
    </w:lvl>
    <w:lvl w:ilvl="4" w:tplc="041F0019" w:tentative="1">
      <w:start w:val="1"/>
      <w:numFmt w:val="lowerLetter"/>
      <w:lvlText w:val="%5."/>
      <w:lvlJc w:val="left"/>
      <w:pPr>
        <w:ind w:left="3979" w:hanging="360"/>
      </w:pPr>
    </w:lvl>
    <w:lvl w:ilvl="5" w:tplc="041F001B" w:tentative="1">
      <w:start w:val="1"/>
      <w:numFmt w:val="lowerRoman"/>
      <w:lvlText w:val="%6."/>
      <w:lvlJc w:val="right"/>
      <w:pPr>
        <w:ind w:left="4699" w:hanging="180"/>
      </w:pPr>
    </w:lvl>
    <w:lvl w:ilvl="6" w:tplc="041F000F" w:tentative="1">
      <w:start w:val="1"/>
      <w:numFmt w:val="decimal"/>
      <w:lvlText w:val="%7."/>
      <w:lvlJc w:val="left"/>
      <w:pPr>
        <w:ind w:left="5419" w:hanging="360"/>
      </w:pPr>
    </w:lvl>
    <w:lvl w:ilvl="7" w:tplc="041F0019" w:tentative="1">
      <w:start w:val="1"/>
      <w:numFmt w:val="lowerLetter"/>
      <w:lvlText w:val="%8."/>
      <w:lvlJc w:val="left"/>
      <w:pPr>
        <w:ind w:left="6139" w:hanging="360"/>
      </w:pPr>
    </w:lvl>
    <w:lvl w:ilvl="8" w:tplc="041F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0">
    <w:nsid w:val="5B627B69"/>
    <w:multiLevelType w:val="hybridMultilevel"/>
    <w:tmpl w:val="ABD81226"/>
    <w:lvl w:ilvl="0" w:tplc="5856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AA"/>
    <w:rsid w:val="000865E5"/>
    <w:rsid w:val="00165292"/>
    <w:rsid w:val="00170CAA"/>
    <w:rsid w:val="001E2528"/>
    <w:rsid w:val="002355E7"/>
    <w:rsid w:val="00352B2A"/>
    <w:rsid w:val="00420380"/>
    <w:rsid w:val="00430D78"/>
    <w:rsid w:val="00441F86"/>
    <w:rsid w:val="00447E64"/>
    <w:rsid w:val="00544B79"/>
    <w:rsid w:val="009856B6"/>
    <w:rsid w:val="00A50175"/>
    <w:rsid w:val="00AA5324"/>
    <w:rsid w:val="00B16694"/>
    <w:rsid w:val="00B63DE9"/>
    <w:rsid w:val="00C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0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6B6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985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0865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eastAsia="Times New Roman" w:hAnsi="Arial Black" w:cs="Times New Roman"/>
      <w:snapToGrid w:val="0"/>
      <w:sz w:val="20"/>
      <w:szCs w:val="20"/>
      <w:lang w:val="en-US"/>
    </w:rPr>
  </w:style>
  <w:style w:type="paragraph" w:customStyle="1" w:styleId="Style7">
    <w:name w:val="Style7"/>
    <w:basedOn w:val="Normal"/>
    <w:rsid w:val="000865E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Black" w:eastAsia="Times New Roman" w:hAnsi="Arial Black" w:cs="Times New Roman"/>
      <w:snapToGrid w:val="0"/>
      <w:sz w:val="20"/>
      <w:szCs w:val="20"/>
      <w:lang w:val="en-US"/>
    </w:rPr>
  </w:style>
  <w:style w:type="paragraph" w:customStyle="1" w:styleId="Style9">
    <w:name w:val="Style9"/>
    <w:basedOn w:val="Normal"/>
    <w:rsid w:val="000865E5"/>
    <w:pPr>
      <w:widowControl w:val="0"/>
      <w:autoSpaceDE w:val="0"/>
      <w:autoSpaceDN w:val="0"/>
      <w:adjustRightInd w:val="0"/>
      <w:spacing w:after="0" w:line="240" w:lineRule="exact"/>
      <w:ind w:hanging="182"/>
    </w:pPr>
    <w:rPr>
      <w:rFonts w:ascii="Arial Black" w:eastAsia="Times New Roman" w:hAnsi="Arial Black" w:cs="Times New Roman"/>
      <w:snapToGrid w:val="0"/>
      <w:sz w:val="20"/>
      <w:szCs w:val="20"/>
      <w:lang w:val="en-US"/>
    </w:rPr>
  </w:style>
  <w:style w:type="paragraph" w:customStyle="1" w:styleId="Style11">
    <w:name w:val="Style11"/>
    <w:basedOn w:val="Normal"/>
    <w:rsid w:val="000865E5"/>
    <w:pPr>
      <w:widowControl w:val="0"/>
      <w:autoSpaceDE w:val="0"/>
      <w:autoSpaceDN w:val="0"/>
      <w:adjustRightInd w:val="0"/>
      <w:spacing w:after="0" w:line="250" w:lineRule="exact"/>
    </w:pPr>
    <w:rPr>
      <w:rFonts w:ascii="Arial Black" w:eastAsia="Times New Roman" w:hAnsi="Arial Black" w:cs="Times New Roman"/>
      <w:snapToGrid w:val="0"/>
      <w:sz w:val="20"/>
      <w:szCs w:val="20"/>
      <w:lang w:val="en-US"/>
    </w:rPr>
  </w:style>
  <w:style w:type="character" w:customStyle="1" w:styleId="FontStyle18">
    <w:name w:val="Font Style18"/>
    <w:rsid w:val="000865E5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Normal"/>
    <w:rsid w:val="000865E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Black" w:eastAsia="Times New Roman" w:hAnsi="Arial Black" w:cs="Times New Roman"/>
      <w:snapToGrid w:val="0"/>
      <w:sz w:val="20"/>
      <w:szCs w:val="20"/>
      <w:lang w:val="en-US"/>
    </w:rPr>
  </w:style>
  <w:style w:type="character" w:customStyle="1" w:styleId="FontStyle16">
    <w:name w:val="Font Style16"/>
    <w:rsid w:val="000865E5"/>
    <w:rPr>
      <w:rFonts w:ascii="Arial" w:hAnsi="Arial" w:cs="Arial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0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6B6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985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0865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eastAsia="Times New Roman" w:hAnsi="Arial Black" w:cs="Times New Roman"/>
      <w:snapToGrid w:val="0"/>
      <w:sz w:val="20"/>
      <w:szCs w:val="20"/>
      <w:lang w:val="en-US"/>
    </w:rPr>
  </w:style>
  <w:style w:type="paragraph" w:customStyle="1" w:styleId="Style7">
    <w:name w:val="Style7"/>
    <w:basedOn w:val="Normal"/>
    <w:rsid w:val="000865E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Black" w:eastAsia="Times New Roman" w:hAnsi="Arial Black" w:cs="Times New Roman"/>
      <w:snapToGrid w:val="0"/>
      <w:sz w:val="20"/>
      <w:szCs w:val="20"/>
      <w:lang w:val="en-US"/>
    </w:rPr>
  </w:style>
  <w:style w:type="paragraph" w:customStyle="1" w:styleId="Style9">
    <w:name w:val="Style9"/>
    <w:basedOn w:val="Normal"/>
    <w:rsid w:val="000865E5"/>
    <w:pPr>
      <w:widowControl w:val="0"/>
      <w:autoSpaceDE w:val="0"/>
      <w:autoSpaceDN w:val="0"/>
      <w:adjustRightInd w:val="0"/>
      <w:spacing w:after="0" w:line="240" w:lineRule="exact"/>
      <w:ind w:hanging="182"/>
    </w:pPr>
    <w:rPr>
      <w:rFonts w:ascii="Arial Black" w:eastAsia="Times New Roman" w:hAnsi="Arial Black" w:cs="Times New Roman"/>
      <w:snapToGrid w:val="0"/>
      <w:sz w:val="20"/>
      <w:szCs w:val="20"/>
      <w:lang w:val="en-US"/>
    </w:rPr>
  </w:style>
  <w:style w:type="paragraph" w:customStyle="1" w:styleId="Style11">
    <w:name w:val="Style11"/>
    <w:basedOn w:val="Normal"/>
    <w:rsid w:val="000865E5"/>
    <w:pPr>
      <w:widowControl w:val="0"/>
      <w:autoSpaceDE w:val="0"/>
      <w:autoSpaceDN w:val="0"/>
      <w:adjustRightInd w:val="0"/>
      <w:spacing w:after="0" w:line="250" w:lineRule="exact"/>
    </w:pPr>
    <w:rPr>
      <w:rFonts w:ascii="Arial Black" w:eastAsia="Times New Roman" w:hAnsi="Arial Black" w:cs="Times New Roman"/>
      <w:snapToGrid w:val="0"/>
      <w:sz w:val="20"/>
      <w:szCs w:val="20"/>
      <w:lang w:val="en-US"/>
    </w:rPr>
  </w:style>
  <w:style w:type="character" w:customStyle="1" w:styleId="FontStyle18">
    <w:name w:val="Font Style18"/>
    <w:rsid w:val="000865E5"/>
    <w:rPr>
      <w:rFonts w:ascii="Arial" w:hAnsi="Arial" w:cs="Arial"/>
      <w:color w:val="000000"/>
      <w:sz w:val="14"/>
      <w:szCs w:val="14"/>
    </w:rPr>
  </w:style>
  <w:style w:type="paragraph" w:customStyle="1" w:styleId="Style5">
    <w:name w:val="Style5"/>
    <w:basedOn w:val="Normal"/>
    <w:rsid w:val="000865E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Black" w:eastAsia="Times New Roman" w:hAnsi="Arial Black" w:cs="Times New Roman"/>
      <w:snapToGrid w:val="0"/>
      <w:sz w:val="20"/>
      <w:szCs w:val="20"/>
      <w:lang w:val="en-US"/>
    </w:rPr>
  </w:style>
  <w:style w:type="character" w:customStyle="1" w:styleId="FontStyle16">
    <w:name w:val="Font Style16"/>
    <w:rsid w:val="000865E5"/>
    <w:rPr>
      <w:rFonts w:ascii="Arial" w:hAnsi="Arial" w:cs="Arial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ureng.com/search/miyoz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609609</dc:creator>
  <cp:lastModifiedBy>609609</cp:lastModifiedBy>
  <cp:revision>3</cp:revision>
  <cp:lastPrinted>2019-04-06T09:11:00Z</cp:lastPrinted>
  <dcterms:created xsi:type="dcterms:W3CDTF">2019-04-18T11:46:00Z</dcterms:created>
  <dcterms:modified xsi:type="dcterms:W3CDTF">2019-04-18T13:15:00Z</dcterms:modified>
</cp:coreProperties>
</file>